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54C5" w14:textId="77777777" w:rsidR="00B629D9" w:rsidRDefault="00000000">
      <w:pPr>
        <w:ind w:left="12"/>
        <w:rPr>
          <w:sz w:val="20"/>
        </w:rPr>
      </w:pPr>
      <w:r>
        <w:rPr>
          <w:noProof/>
          <w:sz w:val="20"/>
        </w:rPr>
        <w:drawing>
          <wp:inline distT="0" distB="0" distL="0" distR="0" wp14:anchorId="16A76111" wp14:editId="02D8084C">
            <wp:extent cx="3214243" cy="763524"/>
            <wp:effectExtent l="0" t="0" r="0" b="0"/>
            <wp:docPr id="1" name="Image 1" descr="Logotipo de UR Medicine St. James Hospital con un escudo azul y dorado a la izquierda que contiene la palabra «Meliora» y un libro y laurel estilizad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de UR Medicine St. James Hospital con un escudo azul y dorado a la izquierda que contiene la palabra «Meliora» y un libro y laurel estilizados."/>
                    <pic:cNvPicPr/>
                  </pic:nvPicPr>
                  <pic:blipFill>
                    <a:blip r:embed="rId5" cstate="print"/>
                    <a:stretch>
                      <a:fillRect/>
                    </a:stretch>
                  </pic:blipFill>
                  <pic:spPr>
                    <a:xfrm>
                      <a:off x="0" y="0"/>
                      <a:ext cx="3214243" cy="763524"/>
                    </a:xfrm>
                    <a:prstGeom prst="rect">
                      <a:avLst/>
                    </a:prstGeom>
                  </pic:spPr>
                </pic:pic>
              </a:graphicData>
            </a:graphic>
          </wp:inline>
        </w:drawing>
      </w:r>
    </w:p>
    <w:p w14:paraId="7F71D876" w14:textId="77777777" w:rsidR="00B629D9" w:rsidRDefault="00000000">
      <w:pPr>
        <w:pStyle w:val="Heading1"/>
      </w:pPr>
      <w:r>
        <w:t>POLÍTICA</w:t>
      </w:r>
      <w:r>
        <w:rPr>
          <w:spacing w:val="-3"/>
        </w:rPr>
        <w:t xml:space="preserve"> </w:t>
      </w:r>
      <w:r>
        <w:t>DE</w:t>
      </w:r>
      <w:r>
        <w:rPr>
          <w:spacing w:val="-1"/>
        </w:rPr>
        <w:t xml:space="preserve"> </w:t>
      </w:r>
      <w:r>
        <w:t xml:space="preserve">ASISTENCIA </w:t>
      </w:r>
      <w:r>
        <w:rPr>
          <w:spacing w:val="-2"/>
        </w:rPr>
        <w:t>FINANCIERA</w:t>
      </w:r>
    </w:p>
    <w:p w14:paraId="4D8A3156" w14:textId="77777777" w:rsidR="00B629D9" w:rsidRDefault="00000000">
      <w:pPr>
        <w:pStyle w:val="BodyText"/>
        <w:spacing w:before="282"/>
        <w:ind w:left="12" w:right="10"/>
        <w:jc w:val="both"/>
      </w:pPr>
      <w:proofErr w:type="spellStart"/>
      <w:r>
        <w:t>St</w:t>
      </w:r>
      <w:proofErr w:type="spellEnd"/>
      <w:r>
        <w:rPr>
          <w:spacing w:val="-3"/>
        </w:rPr>
        <w:t xml:space="preserve"> </w:t>
      </w:r>
      <w:r>
        <w:t>James</w:t>
      </w:r>
      <w:r>
        <w:rPr>
          <w:spacing w:val="-3"/>
        </w:rPr>
        <w:t xml:space="preserve"> </w:t>
      </w:r>
      <w:r>
        <w:t>Hospital</w:t>
      </w:r>
      <w:r>
        <w:rPr>
          <w:spacing w:val="-3"/>
        </w:rPr>
        <w:t xml:space="preserve"> </w:t>
      </w:r>
      <w:r>
        <w:t>("</w:t>
      </w:r>
      <w:proofErr w:type="spellStart"/>
      <w:r>
        <w:t>St</w:t>
      </w:r>
      <w:proofErr w:type="spellEnd"/>
      <w:r>
        <w:rPr>
          <w:spacing w:val="-4"/>
        </w:rPr>
        <w:t xml:space="preserve"> </w:t>
      </w:r>
      <w:r>
        <w:t>James"),</w:t>
      </w:r>
      <w:r>
        <w:rPr>
          <w:spacing w:val="-3"/>
        </w:rPr>
        <w:t xml:space="preserve"> </w:t>
      </w:r>
      <w:r>
        <w:t>una</w:t>
      </w:r>
      <w:r>
        <w:rPr>
          <w:spacing w:val="-4"/>
        </w:rPr>
        <w:t xml:space="preserve"> </w:t>
      </w:r>
      <w:r>
        <w:t>filial</w:t>
      </w:r>
      <w:r>
        <w:rPr>
          <w:spacing w:val="-3"/>
        </w:rPr>
        <w:t xml:space="preserve"> </w:t>
      </w:r>
      <w:r>
        <w:t>de</w:t>
      </w:r>
      <w:r>
        <w:rPr>
          <w:spacing w:val="-3"/>
        </w:rPr>
        <w:t xml:space="preserve"> </w:t>
      </w:r>
      <w:r>
        <w:t>la</w:t>
      </w:r>
      <w:r>
        <w:rPr>
          <w:spacing w:val="-3"/>
        </w:rPr>
        <w:t xml:space="preserve"> </w:t>
      </w:r>
      <w:r>
        <w:t>Universidad</w:t>
      </w:r>
      <w:r>
        <w:rPr>
          <w:spacing w:val="-3"/>
        </w:rPr>
        <w:t xml:space="preserve"> </w:t>
      </w:r>
      <w:r>
        <w:t>de</w:t>
      </w:r>
      <w:r>
        <w:rPr>
          <w:spacing w:val="-3"/>
        </w:rPr>
        <w:t xml:space="preserve"> </w:t>
      </w:r>
      <w:proofErr w:type="gramStart"/>
      <w:r>
        <w:t>Rochester,</w:t>
      </w:r>
      <w:proofErr w:type="gramEnd"/>
      <w:r>
        <w:rPr>
          <w:spacing w:val="-2"/>
        </w:rPr>
        <w:t xml:space="preserve"> </w:t>
      </w:r>
      <w:r>
        <w:t>busca</w:t>
      </w:r>
      <w:r>
        <w:rPr>
          <w:spacing w:val="-3"/>
        </w:rPr>
        <w:t xml:space="preserve"> </w:t>
      </w:r>
      <w:r>
        <w:t>satisfacer</w:t>
      </w:r>
      <w:r>
        <w:rPr>
          <w:spacing w:val="-3"/>
        </w:rPr>
        <w:t xml:space="preserve"> </w:t>
      </w:r>
      <w:r>
        <w:t>las</w:t>
      </w:r>
      <w:r>
        <w:rPr>
          <w:spacing w:val="-3"/>
        </w:rPr>
        <w:t xml:space="preserve"> </w:t>
      </w:r>
      <w:r>
        <w:t>necesidades</w:t>
      </w:r>
      <w:r>
        <w:rPr>
          <w:spacing w:val="-3"/>
        </w:rPr>
        <w:t xml:space="preserve"> </w:t>
      </w:r>
      <w:r>
        <w:t>de atención</w:t>
      </w:r>
      <w:r>
        <w:rPr>
          <w:spacing w:val="-9"/>
        </w:rPr>
        <w:t xml:space="preserve"> </w:t>
      </w:r>
      <w:r>
        <w:t>médica</w:t>
      </w:r>
      <w:r>
        <w:rPr>
          <w:spacing w:val="-11"/>
        </w:rPr>
        <w:t xml:space="preserve"> </w:t>
      </w:r>
      <w:r>
        <w:t>de</w:t>
      </w:r>
      <w:r>
        <w:rPr>
          <w:spacing w:val="-11"/>
        </w:rPr>
        <w:t xml:space="preserve"> </w:t>
      </w:r>
      <w:r>
        <w:t>nuestros</w:t>
      </w:r>
      <w:r>
        <w:rPr>
          <w:spacing w:val="-9"/>
        </w:rPr>
        <w:t xml:space="preserve"> </w:t>
      </w:r>
      <w:r>
        <w:t>pacientes</w:t>
      </w:r>
      <w:r>
        <w:rPr>
          <w:spacing w:val="-7"/>
        </w:rPr>
        <w:t xml:space="preserve"> </w:t>
      </w:r>
      <w:r>
        <w:t>de</w:t>
      </w:r>
      <w:r>
        <w:rPr>
          <w:spacing w:val="-11"/>
        </w:rPr>
        <w:t xml:space="preserve"> </w:t>
      </w:r>
      <w:r>
        <w:t>una</w:t>
      </w:r>
      <w:r>
        <w:rPr>
          <w:spacing w:val="-8"/>
        </w:rPr>
        <w:t xml:space="preserve"> </w:t>
      </w:r>
      <w:r>
        <w:t>manera</w:t>
      </w:r>
      <w:r>
        <w:rPr>
          <w:spacing w:val="-9"/>
        </w:rPr>
        <w:t xml:space="preserve"> </w:t>
      </w:r>
      <w:r>
        <w:t>coherente</w:t>
      </w:r>
      <w:r>
        <w:rPr>
          <w:spacing w:val="-10"/>
        </w:rPr>
        <w:t xml:space="preserve"> </w:t>
      </w:r>
      <w:r>
        <w:t>con</w:t>
      </w:r>
      <w:r>
        <w:rPr>
          <w:spacing w:val="-8"/>
        </w:rPr>
        <w:t xml:space="preserve"> </w:t>
      </w:r>
      <w:r>
        <w:t>nuestra</w:t>
      </w:r>
      <w:r>
        <w:rPr>
          <w:spacing w:val="-8"/>
        </w:rPr>
        <w:t xml:space="preserve"> </w:t>
      </w:r>
      <w:r>
        <w:t>misión</w:t>
      </w:r>
      <w:r>
        <w:rPr>
          <w:spacing w:val="-9"/>
        </w:rPr>
        <w:t xml:space="preserve"> </w:t>
      </w:r>
      <w:r>
        <w:t>y</w:t>
      </w:r>
      <w:r>
        <w:rPr>
          <w:spacing w:val="-10"/>
        </w:rPr>
        <w:t xml:space="preserve"> </w:t>
      </w:r>
      <w:r>
        <w:t>valores,</w:t>
      </w:r>
      <w:r>
        <w:rPr>
          <w:spacing w:val="-9"/>
        </w:rPr>
        <w:t xml:space="preserve"> </w:t>
      </w:r>
      <w:r>
        <w:t>incluida</w:t>
      </w:r>
      <w:r>
        <w:rPr>
          <w:spacing w:val="-10"/>
        </w:rPr>
        <w:t xml:space="preserve"> </w:t>
      </w:r>
      <w:r>
        <w:t>nuestra responsabilidad de administrar con prudencia los recursos limitados. Esta Póliza de Asistencia Financiera ha sido</w:t>
      </w:r>
      <w:r>
        <w:rPr>
          <w:spacing w:val="-4"/>
        </w:rPr>
        <w:t xml:space="preserve"> </w:t>
      </w:r>
      <w:r>
        <w:t>desarrollada</w:t>
      </w:r>
      <w:r>
        <w:rPr>
          <w:spacing w:val="-4"/>
        </w:rPr>
        <w:t xml:space="preserve"> </w:t>
      </w:r>
      <w:r>
        <w:t>para</w:t>
      </w:r>
      <w:r>
        <w:rPr>
          <w:spacing w:val="-6"/>
        </w:rPr>
        <w:t xml:space="preserve"> </w:t>
      </w:r>
      <w:r>
        <w:t>ayudar</w:t>
      </w:r>
      <w:r>
        <w:rPr>
          <w:spacing w:val="-6"/>
        </w:rPr>
        <w:t xml:space="preserve"> </w:t>
      </w:r>
      <w:r>
        <w:t>a</w:t>
      </w:r>
      <w:r>
        <w:rPr>
          <w:spacing w:val="-6"/>
        </w:rPr>
        <w:t xml:space="preserve"> </w:t>
      </w:r>
      <w:r>
        <w:t>los</w:t>
      </w:r>
      <w:r>
        <w:rPr>
          <w:spacing w:val="-4"/>
        </w:rPr>
        <w:t xml:space="preserve"> </w:t>
      </w:r>
      <w:r>
        <w:t>pacientes</w:t>
      </w:r>
      <w:r>
        <w:rPr>
          <w:spacing w:val="-5"/>
        </w:rPr>
        <w:t xml:space="preserve"> </w:t>
      </w:r>
      <w:r>
        <w:t>que</w:t>
      </w:r>
      <w:r>
        <w:rPr>
          <w:spacing w:val="-3"/>
        </w:rPr>
        <w:t xml:space="preserve"> </w:t>
      </w:r>
      <w:r>
        <w:t>no</w:t>
      </w:r>
      <w:r>
        <w:rPr>
          <w:spacing w:val="-5"/>
        </w:rPr>
        <w:t xml:space="preserve"> </w:t>
      </w:r>
      <w:r>
        <w:t>tienen</w:t>
      </w:r>
      <w:r>
        <w:rPr>
          <w:spacing w:val="-5"/>
        </w:rPr>
        <w:t xml:space="preserve"> </w:t>
      </w:r>
      <w:r>
        <w:t>seguro</w:t>
      </w:r>
      <w:r>
        <w:rPr>
          <w:spacing w:val="-6"/>
        </w:rPr>
        <w:t xml:space="preserve"> </w:t>
      </w:r>
      <w:r>
        <w:t>o</w:t>
      </w:r>
      <w:r>
        <w:rPr>
          <w:spacing w:val="-5"/>
        </w:rPr>
        <w:t xml:space="preserve"> </w:t>
      </w:r>
      <w:r>
        <w:t>tienen</w:t>
      </w:r>
      <w:r>
        <w:rPr>
          <w:spacing w:val="-3"/>
        </w:rPr>
        <w:t xml:space="preserve"> </w:t>
      </w:r>
      <w:r>
        <w:t>un</w:t>
      </w:r>
      <w:r>
        <w:rPr>
          <w:spacing w:val="-5"/>
        </w:rPr>
        <w:t xml:space="preserve"> </w:t>
      </w:r>
      <w:r>
        <w:t>seguro</w:t>
      </w:r>
      <w:r>
        <w:rPr>
          <w:spacing w:val="-6"/>
        </w:rPr>
        <w:t xml:space="preserve"> </w:t>
      </w:r>
      <w:r>
        <w:t>insuficiente,</w:t>
      </w:r>
      <w:r>
        <w:rPr>
          <w:spacing w:val="-3"/>
        </w:rPr>
        <w:t xml:space="preserve"> </w:t>
      </w:r>
      <w:r>
        <w:t>después</w:t>
      </w:r>
      <w:r>
        <w:rPr>
          <w:spacing w:val="-5"/>
        </w:rPr>
        <w:t xml:space="preserve"> </w:t>
      </w:r>
      <w:r>
        <w:t>de agotar</w:t>
      </w:r>
      <w:r>
        <w:rPr>
          <w:spacing w:val="-5"/>
        </w:rPr>
        <w:t xml:space="preserve"> </w:t>
      </w:r>
      <w:r>
        <w:t>todos</w:t>
      </w:r>
      <w:r>
        <w:rPr>
          <w:spacing w:val="-3"/>
        </w:rPr>
        <w:t xml:space="preserve"> </w:t>
      </w:r>
      <w:r>
        <w:t>los</w:t>
      </w:r>
      <w:r>
        <w:rPr>
          <w:spacing w:val="-3"/>
        </w:rPr>
        <w:t xml:space="preserve"> </w:t>
      </w:r>
      <w:r>
        <w:t>esfuerzos</w:t>
      </w:r>
      <w:r>
        <w:rPr>
          <w:spacing w:val="-4"/>
        </w:rPr>
        <w:t xml:space="preserve"> </w:t>
      </w:r>
      <w:r>
        <w:t>para</w:t>
      </w:r>
      <w:r>
        <w:rPr>
          <w:spacing w:val="-6"/>
        </w:rPr>
        <w:t xml:space="preserve"> </w:t>
      </w:r>
      <w:r>
        <w:t>solicitar</w:t>
      </w:r>
      <w:r>
        <w:rPr>
          <w:spacing w:val="-5"/>
        </w:rPr>
        <w:t xml:space="preserve"> </w:t>
      </w:r>
      <w:r>
        <w:t>y</w:t>
      </w:r>
      <w:r>
        <w:rPr>
          <w:spacing w:val="-4"/>
        </w:rPr>
        <w:t xml:space="preserve"> </w:t>
      </w:r>
      <w:r>
        <w:t>/</w:t>
      </w:r>
      <w:r>
        <w:rPr>
          <w:spacing w:val="-3"/>
        </w:rPr>
        <w:t xml:space="preserve"> </w:t>
      </w:r>
      <w:r>
        <w:t>u</w:t>
      </w:r>
      <w:r>
        <w:rPr>
          <w:spacing w:val="-4"/>
        </w:rPr>
        <w:t xml:space="preserve"> </w:t>
      </w:r>
      <w:r>
        <w:t>obtener</w:t>
      </w:r>
      <w:r>
        <w:rPr>
          <w:spacing w:val="-5"/>
        </w:rPr>
        <w:t xml:space="preserve"> </w:t>
      </w:r>
      <w:r>
        <w:t>cobertura</w:t>
      </w:r>
      <w:r>
        <w:rPr>
          <w:spacing w:val="-3"/>
        </w:rPr>
        <w:t xml:space="preserve"> </w:t>
      </w:r>
      <w:r>
        <w:t>de</w:t>
      </w:r>
      <w:r>
        <w:rPr>
          <w:spacing w:val="-5"/>
        </w:rPr>
        <w:t xml:space="preserve"> </w:t>
      </w:r>
      <w:r>
        <w:t>seguro.</w:t>
      </w:r>
      <w:r>
        <w:rPr>
          <w:spacing w:val="-2"/>
        </w:rPr>
        <w:t xml:space="preserve"> </w:t>
      </w:r>
      <w:r>
        <w:t>Explica</w:t>
      </w:r>
      <w:r>
        <w:rPr>
          <w:spacing w:val="-5"/>
        </w:rPr>
        <w:t xml:space="preserve"> </w:t>
      </w:r>
      <w:r>
        <w:t>cómo</w:t>
      </w:r>
      <w:r>
        <w:rPr>
          <w:spacing w:val="-3"/>
        </w:rPr>
        <w:t xml:space="preserve"> </w:t>
      </w:r>
      <w:proofErr w:type="spellStart"/>
      <w:r>
        <w:t>St</w:t>
      </w:r>
      <w:proofErr w:type="spellEnd"/>
      <w:r>
        <w:rPr>
          <w:spacing w:val="-3"/>
        </w:rPr>
        <w:t xml:space="preserve"> </w:t>
      </w:r>
      <w:r>
        <w:t>James</w:t>
      </w:r>
      <w:r>
        <w:rPr>
          <w:spacing w:val="-2"/>
        </w:rPr>
        <w:t xml:space="preserve"> </w:t>
      </w:r>
      <w:r>
        <w:t>ayuda</w:t>
      </w:r>
      <w:r>
        <w:rPr>
          <w:spacing w:val="-5"/>
        </w:rPr>
        <w:t xml:space="preserve"> </w:t>
      </w:r>
      <w:r>
        <w:t>a</w:t>
      </w:r>
      <w:r>
        <w:rPr>
          <w:spacing w:val="-5"/>
        </w:rPr>
        <w:t xml:space="preserve"> </w:t>
      </w:r>
      <w:r>
        <w:t>los pacientes que no pueden pagar parte o la totalidad de su atención médica de emergencia u otros servicios médicamente necesarios y cumplen con los criterios de elegibilidad establecidos en esta Política.</w:t>
      </w:r>
    </w:p>
    <w:p w14:paraId="49937D7E" w14:textId="77777777" w:rsidR="00B629D9" w:rsidRDefault="00B629D9">
      <w:pPr>
        <w:pStyle w:val="BodyText"/>
        <w:spacing w:before="8"/>
      </w:pPr>
    </w:p>
    <w:p w14:paraId="3A422F07" w14:textId="77777777" w:rsidR="00B629D9" w:rsidRDefault="00000000">
      <w:pPr>
        <w:pStyle w:val="Heading2"/>
        <w:jc w:val="left"/>
      </w:pPr>
      <w:r>
        <w:rPr>
          <w:spacing w:val="-2"/>
        </w:rPr>
        <w:t>Principios</w:t>
      </w:r>
    </w:p>
    <w:p w14:paraId="1812FABC" w14:textId="77777777" w:rsidR="00B629D9" w:rsidRDefault="00000000">
      <w:pPr>
        <w:pStyle w:val="ListParagraph"/>
        <w:numPr>
          <w:ilvl w:val="0"/>
          <w:numId w:val="2"/>
        </w:numPr>
        <w:tabs>
          <w:tab w:val="left" w:pos="720"/>
        </w:tabs>
        <w:spacing w:before="120"/>
        <w:ind w:right="11"/>
        <w:jc w:val="both"/>
        <w:rPr>
          <w:sz w:val="24"/>
        </w:rPr>
      </w:pPr>
      <w:proofErr w:type="spellStart"/>
      <w:r>
        <w:rPr>
          <w:sz w:val="24"/>
        </w:rPr>
        <w:t>St</w:t>
      </w:r>
      <w:proofErr w:type="spellEnd"/>
      <w:r>
        <w:rPr>
          <w:sz w:val="24"/>
        </w:rPr>
        <w:t xml:space="preserve"> James transmite de manera proactiva información sobre la política de asistencia financiera a los pacientes</w:t>
      </w:r>
      <w:r>
        <w:rPr>
          <w:spacing w:val="-3"/>
          <w:sz w:val="24"/>
        </w:rPr>
        <w:t xml:space="preserve"> </w:t>
      </w:r>
      <w:r>
        <w:rPr>
          <w:sz w:val="24"/>
        </w:rPr>
        <w:t>y</w:t>
      </w:r>
      <w:r>
        <w:rPr>
          <w:spacing w:val="-2"/>
          <w:sz w:val="24"/>
        </w:rPr>
        <w:t xml:space="preserve"> </w:t>
      </w:r>
      <w:r>
        <w:rPr>
          <w:sz w:val="24"/>
        </w:rPr>
        <w:t>sus</w:t>
      </w:r>
      <w:r>
        <w:rPr>
          <w:spacing w:val="-2"/>
          <w:sz w:val="24"/>
        </w:rPr>
        <w:t xml:space="preserve"> </w:t>
      </w:r>
      <w:r>
        <w:rPr>
          <w:sz w:val="24"/>
        </w:rPr>
        <w:t>familias. Creemos</w:t>
      </w:r>
      <w:r>
        <w:rPr>
          <w:spacing w:val="-3"/>
          <w:sz w:val="24"/>
        </w:rPr>
        <w:t xml:space="preserve"> </w:t>
      </w:r>
      <w:r>
        <w:rPr>
          <w:sz w:val="24"/>
        </w:rPr>
        <w:t>que</w:t>
      </w:r>
      <w:r>
        <w:rPr>
          <w:spacing w:val="-3"/>
          <w:sz w:val="24"/>
        </w:rPr>
        <w:t xml:space="preserve"> </w:t>
      </w:r>
      <w:r>
        <w:rPr>
          <w:sz w:val="24"/>
        </w:rPr>
        <w:t>la</w:t>
      </w:r>
      <w:r>
        <w:rPr>
          <w:spacing w:val="-2"/>
          <w:sz w:val="24"/>
        </w:rPr>
        <w:t xml:space="preserve"> </w:t>
      </w:r>
      <w:r>
        <w:rPr>
          <w:sz w:val="24"/>
        </w:rPr>
        <w:t>carga</w:t>
      </w:r>
      <w:r>
        <w:rPr>
          <w:spacing w:val="-4"/>
          <w:sz w:val="24"/>
        </w:rPr>
        <w:t xml:space="preserve"> </w:t>
      </w:r>
      <w:r>
        <w:rPr>
          <w:sz w:val="24"/>
        </w:rPr>
        <w:t>de</w:t>
      </w:r>
      <w:r>
        <w:rPr>
          <w:spacing w:val="-3"/>
          <w:sz w:val="24"/>
        </w:rPr>
        <w:t xml:space="preserve"> </w:t>
      </w:r>
      <w:r>
        <w:rPr>
          <w:sz w:val="24"/>
        </w:rPr>
        <w:t>una</w:t>
      </w:r>
      <w:r>
        <w:rPr>
          <w:spacing w:val="-3"/>
          <w:sz w:val="24"/>
        </w:rPr>
        <w:t xml:space="preserve"> </w:t>
      </w:r>
      <w:r>
        <w:rPr>
          <w:sz w:val="24"/>
        </w:rPr>
        <w:t>factura</w:t>
      </w:r>
      <w:r>
        <w:rPr>
          <w:spacing w:val="-3"/>
          <w:sz w:val="24"/>
        </w:rPr>
        <w:t xml:space="preserve"> </w:t>
      </w:r>
      <w:r>
        <w:rPr>
          <w:sz w:val="24"/>
        </w:rPr>
        <w:t>hospitalaria</w:t>
      </w:r>
      <w:r>
        <w:rPr>
          <w:spacing w:val="-4"/>
          <w:sz w:val="24"/>
        </w:rPr>
        <w:t xml:space="preserve"> </w:t>
      </w:r>
      <w:r>
        <w:rPr>
          <w:sz w:val="24"/>
        </w:rPr>
        <w:t>nunca</w:t>
      </w:r>
      <w:r>
        <w:rPr>
          <w:spacing w:val="-3"/>
          <w:sz w:val="24"/>
        </w:rPr>
        <w:t xml:space="preserve"> </w:t>
      </w:r>
      <w:r>
        <w:rPr>
          <w:sz w:val="24"/>
        </w:rPr>
        <w:t>debe</w:t>
      </w:r>
      <w:r>
        <w:rPr>
          <w:spacing w:val="-3"/>
          <w:sz w:val="24"/>
        </w:rPr>
        <w:t xml:space="preserve"> </w:t>
      </w:r>
      <w:r>
        <w:rPr>
          <w:sz w:val="24"/>
        </w:rPr>
        <w:t>interferir</w:t>
      </w:r>
      <w:r>
        <w:rPr>
          <w:spacing w:val="-3"/>
          <w:sz w:val="24"/>
        </w:rPr>
        <w:t xml:space="preserve"> </w:t>
      </w:r>
      <w:r>
        <w:rPr>
          <w:sz w:val="24"/>
        </w:rPr>
        <w:t>con</w:t>
      </w:r>
      <w:r>
        <w:rPr>
          <w:spacing w:val="-2"/>
          <w:sz w:val="24"/>
        </w:rPr>
        <w:t xml:space="preserve"> </w:t>
      </w:r>
      <w:r>
        <w:rPr>
          <w:sz w:val="24"/>
        </w:rPr>
        <w:t>la obtención de servicios de salud médicamente necesarios.</w:t>
      </w:r>
    </w:p>
    <w:p w14:paraId="2B29B3F2" w14:textId="77777777" w:rsidR="00B629D9" w:rsidRDefault="00000000">
      <w:pPr>
        <w:pStyle w:val="ListParagraph"/>
        <w:numPr>
          <w:ilvl w:val="0"/>
          <w:numId w:val="2"/>
        </w:numPr>
        <w:tabs>
          <w:tab w:val="left" w:pos="720"/>
        </w:tabs>
        <w:ind w:right="13"/>
        <w:jc w:val="both"/>
        <w:rPr>
          <w:sz w:val="24"/>
        </w:rPr>
      </w:pPr>
      <w:proofErr w:type="spellStart"/>
      <w:r>
        <w:rPr>
          <w:sz w:val="24"/>
        </w:rPr>
        <w:t>St</w:t>
      </w:r>
      <w:proofErr w:type="spellEnd"/>
      <w:r>
        <w:rPr>
          <w:sz w:val="24"/>
        </w:rPr>
        <w:t xml:space="preserve"> James nunca retrasa la atención médica urgente o emergente a la espera de una determinación de Asistencia Financiera (definida a continuación).</w:t>
      </w:r>
    </w:p>
    <w:p w14:paraId="79E926D9" w14:textId="77777777" w:rsidR="00B629D9" w:rsidRDefault="00000000">
      <w:pPr>
        <w:pStyle w:val="ListParagraph"/>
        <w:numPr>
          <w:ilvl w:val="0"/>
          <w:numId w:val="2"/>
        </w:numPr>
        <w:tabs>
          <w:tab w:val="left" w:pos="720"/>
        </w:tabs>
        <w:ind w:right="12"/>
        <w:jc w:val="both"/>
        <w:rPr>
          <w:sz w:val="24"/>
        </w:rPr>
      </w:pPr>
      <w:r>
        <w:rPr>
          <w:sz w:val="24"/>
        </w:rPr>
        <w:t xml:space="preserve">Los procedimientos de solicitud de Asistencia Financiera de </w:t>
      </w:r>
      <w:proofErr w:type="spellStart"/>
      <w:r>
        <w:rPr>
          <w:sz w:val="24"/>
        </w:rPr>
        <w:t>St</w:t>
      </w:r>
      <w:proofErr w:type="spellEnd"/>
      <w:r>
        <w:rPr>
          <w:sz w:val="24"/>
        </w:rPr>
        <w:t xml:space="preserve"> </w:t>
      </w:r>
      <w:proofErr w:type="spellStart"/>
      <w:r>
        <w:rPr>
          <w:sz w:val="24"/>
        </w:rPr>
        <w:t>James's</w:t>
      </w:r>
      <w:proofErr w:type="spellEnd"/>
      <w:r>
        <w:rPr>
          <w:sz w:val="24"/>
        </w:rPr>
        <w:t xml:space="preserve"> son amigables para el consumidor, respetuosos y confidenciales.</w:t>
      </w:r>
    </w:p>
    <w:p w14:paraId="00844E2B" w14:textId="77777777" w:rsidR="00B629D9" w:rsidRDefault="00B629D9">
      <w:pPr>
        <w:pStyle w:val="BodyText"/>
        <w:spacing w:before="7"/>
      </w:pPr>
    </w:p>
    <w:p w14:paraId="6EB77A58" w14:textId="77777777" w:rsidR="00B629D9" w:rsidRDefault="00000000">
      <w:pPr>
        <w:pStyle w:val="Heading2"/>
        <w:jc w:val="left"/>
      </w:pPr>
      <w:r>
        <w:rPr>
          <w:spacing w:val="-2"/>
        </w:rPr>
        <w:t>Alcance</w:t>
      </w:r>
    </w:p>
    <w:p w14:paraId="0FDD810D" w14:textId="77777777" w:rsidR="00B629D9" w:rsidRDefault="00000000">
      <w:pPr>
        <w:pStyle w:val="BodyText"/>
        <w:spacing w:before="120"/>
        <w:ind w:left="12" w:right="16"/>
        <w:jc w:val="both"/>
      </w:pPr>
      <w:r>
        <w:t>Los servicios hospitalarios y los servicios profesionales</w:t>
      </w:r>
      <w:r>
        <w:rPr>
          <w:spacing w:val="-1"/>
        </w:rPr>
        <w:t xml:space="preserve"> </w:t>
      </w:r>
      <w:r>
        <w:t>prestados por</w:t>
      </w:r>
      <w:r>
        <w:rPr>
          <w:spacing w:val="-1"/>
        </w:rPr>
        <w:t xml:space="preserve"> </w:t>
      </w:r>
      <w:proofErr w:type="spellStart"/>
      <w:r>
        <w:t>St</w:t>
      </w:r>
      <w:proofErr w:type="spellEnd"/>
      <w:r>
        <w:t xml:space="preserve"> James</w:t>
      </w:r>
      <w:r>
        <w:rPr>
          <w:spacing w:val="-1"/>
        </w:rPr>
        <w:t xml:space="preserve"> </w:t>
      </w:r>
      <w:r>
        <w:t xml:space="preserve">y los proveedores empleados de </w:t>
      </w:r>
      <w:proofErr w:type="spellStart"/>
      <w:r>
        <w:t>St</w:t>
      </w:r>
      <w:proofErr w:type="spellEnd"/>
      <w:r>
        <w:t xml:space="preserve"> James son elegibles para recibir asistencia financiera, que definimos como la ayuda que se brinda a un paciente en forma de facturas reducidas por estadías y servicios hospitalarios ("Asistencia financiera").</w:t>
      </w:r>
    </w:p>
    <w:p w14:paraId="3FAC9123" w14:textId="77777777" w:rsidR="00B629D9" w:rsidRDefault="00B629D9">
      <w:pPr>
        <w:pStyle w:val="BodyText"/>
        <w:spacing w:before="8"/>
      </w:pPr>
    </w:p>
    <w:p w14:paraId="5A48B525" w14:textId="77777777" w:rsidR="00B629D9" w:rsidRDefault="00000000">
      <w:pPr>
        <w:pStyle w:val="Heading2"/>
        <w:jc w:val="left"/>
      </w:pPr>
      <w:r>
        <w:rPr>
          <w:spacing w:val="-2"/>
        </w:rPr>
        <w:t>Exclusiones</w:t>
      </w:r>
    </w:p>
    <w:p w14:paraId="325A2695" w14:textId="77777777" w:rsidR="00B629D9" w:rsidRDefault="00000000">
      <w:pPr>
        <w:pStyle w:val="BodyText"/>
        <w:spacing w:before="120"/>
        <w:ind w:left="12"/>
      </w:pPr>
      <w:r>
        <w:t>La</w:t>
      </w:r>
      <w:r>
        <w:rPr>
          <w:spacing w:val="-4"/>
        </w:rPr>
        <w:t xml:space="preserve"> </w:t>
      </w:r>
      <w:r>
        <w:t>asistencia</w:t>
      </w:r>
      <w:r>
        <w:rPr>
          <w:spacing w:val="-1"/>
        </w:rPr>
        <w:t xml:space="preserve"> </w:t>
      </w:r>
      <w:r>
        <w:t>financiera</w:t>
      </w:r>
      <w:r>
        <w:rPr>
          <w:spacing w:val="-4"/>
        </w:rPr>
        <w:t xml:space="preserve"> </w:t>
      </w:r>
      <w:r>
        <w:t>se</w:t>
      </w:r>
      <w:r>
        <w:rPr>
          <w:spacing w:val="-3"/>
        </w:rPr>
        <w:t xml:space="preserve"> </w:t>
      </w:r>
      <w:r>
        <w:t>aplica</w:t>
      </w:r>
      <w:r>
        <w:rPr>
          <w:spacing w:val="-3"/>
        </w:rPr>
        <w:t xml:space="preserve"> </w:t>
      </w:r>
      <w:r>
        <w:t>solo</w:t>
      </w:r>
      <w:r>
        <w:rPr>
          <w:spacing w:val="-2"/>
        </w:rPr>
        <w:t xml:space="preserve"> </w:t>
      </w:r>
      <w:r>
        <w:t>a</w:t>
      </w:r>
      <w:r>
        <w:rPr>
          <w:spacing w:val="-3"/>
        </w:rPr>
        <w:t xml:space="preserve"> </w:t>
      </w:r>
      <w:r>
        <w:t>los</w:t>
      </w:r>
      <w:r>
        <w:rPr>
          <w:spacing w:val="-3"/>
        </w:rPr>
        <w:t xml:space="preserve"> </w:t>
      </w:r>
      <w:r>
        <w:t>servicios</w:t>
      </w:r>
      <w:r>
        <w:rPr>
          <w:spacing w:val="-3"/>
        </w:rPr>
        <w:t xml:space="preserve"> </w:t>
      </w:r>
      <w:r>
        <w:t>médicamente</w:t>
      </w:r>
      <w:r>
        <w:rPr>
          <w:spacing w:val="-3"/>
        </w:rPr>
        <w:t xml:space="preserve"> </w:t>
      </w:r>
      <w:r>
        <w:t>necesarios</w:t>
      </w:r>
      <w:r>
        <w:rPr>
          <w:spacing w:val="-3"/>
        </w:rPr>
        <w:t xml:space="preserve"> </w:t>
      </w:r>
      <w:r>
        <w:t>que</w:t>
      </w:r>
      <w:r>
        <w:rPr>
          <w:spacing w:val="-3"/>
        </w:rPr>
        <w:t xml:space="preserve"> </w:t>
      </w:r>
      <w:r>
        <w:t>son</w:t>
      </w:r>
      <w:r>
        <w:rPr>
          <w:spacing w:val="-2"/>
        </w:rPr>
        <w:t xml:space="preserve"> </w:t>
      </w:r>
      <w:r>
        <w:t>proporcionados</w:t>
      </w:r>
      <w:r>
        <w:rPr>
          <w:spacing w:val="-3"/>
        </w:rPr>
        <w:t xml:space="preserve"> </w:t>
      </w:r>
      <w:r>
        <w:t>por</w:t>
      </w:r>
      <w:r>
        <w:rPr>
          <w:spacing w:val="-2"/>
        </w:rPr>
        <w:t xml:space="preserve"> </w:t>
      </w:r>
      <w:proofErr w:type="spellStart"/>
      <w:r>
        <w:t>St</w:t>
      </w:r>
      <w:proofErr w:type="spellEnd"/>
      <w:r>
        <w:t xml:space="preserve"> James, sus clínicas y consultorios médicos. El Programa no cubre lo siguiente:</w:t>
      </w:r>
    </w:p>
    <w:p w14:paraId="4786E950" w14:textId="77777777" w:rsidR="00B629D9" w:rsidRDefault="00000000">
      <w:pPr>
        <w:pStyle w:val="ListParagraph"/>
        <w:numPr>
          <w:ilvl w:val="1"/>
          <w:numId w:val="2"/>
        </w:numPr>
        <w:tabs>
          <w:tab w:val="left" w:pos="1092"/>
        </w:tabs>
        <w:spacing w:before="58"/>
        <w:ind w:right="319"/>
        <w:jc w:val="left"/>
      </w:pPr>
      <w:r>
        <w:t>Servicios</w:t>
      </w:r>
      <w:r>
        <w:rPr>
          <w:spacing w:val="-2"/>
        </w:rPr>
        <w:t xml:space="preserve"> </w:t>
      </w:r>
      <w:r>
        <w:t>prestados</w:t>
      </w:r>
      <w:r>
        <w:rPr>
          <w:spacing w:val="-3"/>
        </w:rPr>
        <w:t xml:space="preserve"> </w:t>
      </w:r>
      <w:r>
        <w:t>por</w:t>
      </w:r>
      <w:r>
        <w:rPr>
          <w:spacing w:val="-3"/>
        </w:rPr>
        <w:t xml:space="preserve"> </w:t>
      </w:r>
      <w:r>
        <w:t>proveedores,</w:t>
      </w:r>
      <w:r>
        <w:rPr>
          <w:spacing w:val="-6"/>
        </w:rPr>
        <w:t xml:space="preserve"> </w:t>
      </w:r>
      <w:r>
        <w:t>clínicas</w:t>
      </w:r>
      <w:r>
        <w:rPr>
          <w:spacing w:val="-5"/>
        </w:rPr>
        <w:t xml:space="preserve"> </w:t>
      </w:r>
      <w:r>
        <w:t>o</w:t>
      </w:r>
      <w:r>
        <w:rPr>
          <w:spacing w:val="-3"/>
        </w:rPr>
        <w:t xml:space="preserve"> </w:t>
      </w:r>
      <w:r>
        <w:t>consultorios</w:t>
      </w:r>
      <w:r>
        <w:rPr>
          <w:spacing w:val="-3"/>
        </w:rPr>
        <w:t xml:space="preserve"> </w:t>
      </w:r>
      <w:r>
        <w:t>médicos</w:t>
      </w:r>
      <w:r>
        <w:rPr>
          <w:spacing w:val="-3"/>
        </w:rPr>
        <w:t xml:space="preserve"> </w:t>
      </w:r>
      <w:r>
        <w:t>grupales</w:t>
      </w:r>
      <w:r>
        <w:rPr>
          <w:spacing w:val="-3"/>
        </w:rPr>
        <w:t xml:space="preserve"> </w:t>
      </w:r>
      <w:r>
        <w:t>que</w:t>
      </w:r>
      <w:r>
        <w:rPr>
          <w:spacing w:val="-7"/>
        </w:rPr>
        <w:t xml:space="preserve"> </w:t>
      </w:r>
      <w:r>
        <w:t>no</w:t>
      </w:r>
      <w:r>
        <w:rPr>
          <w:spacing w:val="-3"/>
        </w:rPr>
        <w:t xml:space="preserve"> </w:t>
      </w:r>
      <w:r>
        <w:t>son</w:t>
      </w:r>
      <w:r>
        <w:rPr>
          <w:spacing w:val="-3"/>
        </w:rPr>
        <w:t xml:space="preserve"> </w:t>
      </w:r>
      <w:r>
        <w:t>empleados</w:t>
      </w:r>
      <w:r>
        <w:rPr>
          <w:spacing w:val="-3"/>
        </w:rPr>
        <w:t xml:space="preserve"> </w:t>
      </w:r>
      <w:r>
        <w:t xml:space="preserve">ni propiedad de </w:t>
      </w:r>
      <w:proofErr w:type="spellStart"/>
      <w:r>
        <w:t>St</w:t>
      </w:r>
      <w:proofErr w:type="spellEnd"/>
      <w:r>
        <w:t xml:space="preserve"> James</w:t>
      </w:r>
    </w:p>
    <w:p w14:paraId="1DB16AF8" w14:textId="77777777" w:rsidR="00B629D9" w:rsidRDefault="00000000">
      <w:pPr>
        <w:pStyle w:val="ListParagraph"/>
        <w:numPr>
          <w:ilvl w:val="1"/>
          <w:numId w:val="2"/>
        </w:numPr>
        <w:tabs>
          <w:tab w:val="left" w:pos="1092"/>
        </w:tabs>
        <w:spacing w:before="61"/>
        <w:jc w:val="left"/>
      </w:pPr>
      <w:r>
        <w:t>Artículos</w:t>
      </w:r>
      <w:r>
        <w:rPr>
          <w:spacing w:val="-5"/>
        </w:rPr>
        <w:t xml:space="preserve"> </w:t>
      </w:r>
      <w:r>
        <w:t>de</w:t>
      </w:r>
      <w:r>
        <w:rPr>
          <w:spacing w:val="-5"/>
        </w:rPr>
        <w:t xml:space="preserve"> </w:t>
      </w:r>
      <w:r>
        <w:t>conveniencia</w:t>
      </w:r>
      <w:r>
        <w:rPr>
          <w:spacing w:val="-4"/>
        </w:rPr>
        <w:t xml:space="preserve"> </w:t>
      </w:r>
      <w:r>
        <w:t>para</w:t>
      </w:r>
      <w:r>
        <w:rPr>
          <w:spacing w:val="-5"/>
        </w:rPr>
        <w:t xml:space="preserve"> </w:t>
      </w:r>
      <w:r>
        <w:t>el</w:t>
      </w:r>
      <w:r>
        <w:rPr>
          <w:spacing w:val="-1"/>
        </w:rPr>
        <w:t xml:space="preserve"> </w:t>
      </w:r>
      <w:r>
        <w:t>paciente</w:t>
      </w:r>
      <w:r>
        <w:rPr>
          <w:spacing w:val="-3"/>
        </w:rPr>
        <w:t xml:space="preserve"> </w:t>
      </w:r>
      <w:r>
        <w:t>y</w:t>
      </w:r>
      <w:r>
        <w:rPr>
          <w:spacing w:val="-4"/>
        </w:rPr>
        <w:t xml:space="preserve"> </w:t>
      </w:r>
      <w:r>
        <w:t>cargos</w:t>
      </w:r>
      <w:r>
        <w:rPr>
          <w:spacing w:val="-3"/>
        </w:rPr>
        <w:t xml:space="preserve"> </w:t>
      </w:r>
      <w:r>
        <w:t>personales</w:t>
      </w:r>
      <w:r>
        <w:rPr>
          <w:spacing w:val="-3"/>
        </w:rPr>
        <w:t xml:space="preserve"> </w:t>
      </w:r>
      <w:r>
        <w:t>(p.</w:t>
      </w:r>
      <w:r>
        <w:rPr>
          <w:spacing w:val="-5"/>
        </w:rPr>
        <w:t xml:space="preserve"> </w:t>
      </w:r>
      <w:r>
        <w:t>ej.,</w:t>
      </w:r>
      <w:r>
        <w:rPr>
          <w:spacing w:val="-5"/>
        </w:rPr>
        <w:t xml:space="preserve"> </w:t>
      </w:r>
      <w:r>
        <w:rPr>
          <w:spacing w:val="-2"/>
        </w:rPr>
        <w:t>teléfono).</w:t>
      </w:r>
    </w:p>
    <w:p w14:paraId="3A617BD1" w14:textId="77777777" w:rsidR="00B629D9" w:rsidRDefault="00000000">
      <w:pPr>
        <w:pStyle w:val="ListParagraph"/>
        <w:numPr>
          <w:ilvl w:val="1"/>
          <w:numId w:val="2"/>
        </w:numPr>
        <w:tabs>
          <w:tab w:val="left" w:pos="1092"/>
        </w:tabs>
        <w:spacing w:before="59"/>
        <w:jc w:val="left"/>
      </w:pPr>
      <w:r>
        <w:t>Servicios</w:t>
      </w:r>
      <w:r>
        <w:rPr>
          <w:spacing w:val="-7"/>
        </w:rPr>
        <w:t xml:space="preserve"> </w:t>
      </w:r>
      <w:r>
        <w:t>no</w:t>
      </w:r>
      <w:r>
        <w:rPr>
          <w:spacing w:val="-6"/>
        </w:rPr>
        <w:t xml:space="preserve"> </w:t>
      </w:r>
      <w:r>
        <w:t>médicamente</w:t>
      </w:r>
      <w:r>
        <w:rPr>
          <w:spacing w:val="-6"/>
        </w:rPr>
        <w:t xml:space="preserve"> </w:t>
      </w:r>
      <w:r>
        <w:t>necesarios</w:t>
      </w:r>
      <w:r>
        <w:rPr>
          <w:spacing w:val="-6"/>
        </w:rPr>
        <w:t xml:space="preserve"> </w:t>
      </w:r>
      <w:r>
        <w:t>(es</w:t>
      </w:r>
      <w:r>
        <w:rPr>
          <w:spacing w:val="-6"/>
        </w:rPr>
        <w:t xml:space="preserve"> </w:t>
      </w:r>
      <w:r>
        <w:t>decir,</w:t>
      </w:r>
      <w:r>
        <w:rPr>
          <w:spacing w:val="-7"/>
        </w:rPr>
        <w:t xml:space="preserve"> </w:t>
      </w:r>
      <w:r>
        <w:t>cirugía</w:t>
      </w:r>
      <w:r>
        <w:rPr>
          <w:spacing w:val="-6"/>
        </w:rPr>
        <w:t xml:space="preserve"> </w:t>
      </w:r>
      <w:r>
        <w:t>estética,</w:t>
      </w:r>
      <w:r>
        <w:rPr>
          <w:spacing w:val="-6"/>
        </w:rPr>
        <w:t xml:space="preserve"> </w:t>
      </w:r>
      <w:r>
        <w:t>terapias</w:t>
      </w:r>
      <w:r>
        <w:rPr>
          <w:spacing w:val="-6"/>
        </w:rPr>
        <w:t xml:space="preserve"> </w:t>
      </w:r>
      <w:proofErr w:type="spellStart"/>
      <w:r>
        <w:rPr>
          <w:spacing w:val="-2"/>
        </w:rPr>
        <w:t>autorreferenciadas</w:t>
      </w:r>
      <w:proofErr w:type="spellEnd"/>
      <w:r>
        <w:rPr>
          <w:spacing w:val="-2"/>
        </w:rPr>
        <w:t>)</w:t>
      </w:r>
    </w:p>
    <w:p w14:paraId="48D7E4F4" w14:textId="77777777" w:rsidR="00B629D9" w:rsidRDefault="00000000">
      <w:pPr>
        <w:pStyle w:val="ListParagraph"/>
        <w:numPr>
          <w:ilvl w:val="1"/>
          <w:numId w:val="2"/>
        </w:numPr>
        <w:tabs>
          <w:tab w:val="left" w:pos="1092"/>
        </w:tabs>
        <w:spacing w:before="59"/>
        <w:jc w:val="left"/>
      </w:pPr>
      <w:r>
        <w:t>Hogar</w:t>
      </w:r>
      <w:r>
        <w:rPr>
          <w:spacing w:val="-2"/>
        </w:rPr>
        <w:t xml:space="preserve"> </w:t>
      </w:r>
      <w:r>
        <w:t>de</w:t>
      </w:r>
      <w:r>
        <w:rPr>
          <w:spacing w:val="-5"/>
        </w:rPr>
        <w:t xml:space="preserve"> </w:t>
      </w:r>
      <w:r>
        <w:t>ancianos</w:t>
      </w:r>
      <w:r>
        <w:rPr>
          <w:spacing w:val="-3"/>
        </w:rPr>
        <w:t xml:space="preserve"> </w:t>
      </w:r>
      <w:r>
        <w:t>/</w:t>
      </w:r>
      <w:r>
        <w:rPr>
          <w:spacing w:val="-4"/>
        </w:rPr>
        <w:t xml:space="preserve"> </w:t>
      </w:r>
      <w:r>
        <w:t>Servicios</w:t>
      </w:r>
      <w:r>
        <w:rPr>
          <w:spacing w:val="-2"/>
        </w:rPr>
        <w:t xml:space="preserve"> residenciales</w:t>
      </w:r>
    </w:p>
    <w:p w14:paraId="1D77514A" w14:textId="77777777" w:rsidR="00B629D9" w:rsidRDefault="00000000">
      <w:pPr>
        <w:pStyle w:val="ListParagraph"/>
        <w:numPr>
          <w:ilvl w:val="1"/>
          <w:numId w:val="2"/>
        </w:numPr>
        <w:tabs>
          <w:tab w:val="left" w:pos="1092"/>
        </w:tabs>
        <w:spacing w:before="60"/>
        <w:jc w:val="left"/>
      </w:pPr>
      <w:r>
        <w:t>Servicios</w:t>
      </w:r>
      <w:r>
        <w:rPr>
          <w:spacing w:val="-2"/>
        </w:rPr>
        <w:t xml:space="preserve"> </w:t>
      </w:r>
      <w:r>
        <w:t>de</w:t>
      </w:r>
      <w:r>
        <w:rPr>
          <w:spacing w:val="-4"/>
        </w:rPr>
        <w:t xml:space="preserve"> </w:t>
      </w:r>
      <w:r>
        <w:t>salud</w:t>
      </w:r>
      <w:r>
        <w:rPr>
          <w:spacing w:val="-1"/>
        </w:rPr>
        <w:t xml:space="preserve"> </w:t>
      </w:r>
      <w:r>
        <w:t>en</w:t>
      </w:r>
      <w:r>
        <w:rPr>
          <w:spacing w:val="-2"/>
        </w:rPr>
        <w:t xml:space="preserve"> </w:t>
      </w:r>
      <w:r>
        <w:t>el</w:t>
      </w:r>
      <w:r>
        <w:rPr>
          <w:spacing w:val="-2"/>
        </w:rPr>
        <w:t xml:space="preserve"> </w:t>
      </w:r>
      <w:r>
        <w:rPr>
          <w:spacing w:val="-4"/>
        </w:rPr>
        <w:t>hogar</w:t>
      </w:r>
    </w:p>
    <w:p w14:paraId="057645E6" w14:textId="77777777" w:rsidR="00B629D9" w:rsidRDefault="00000000">
      <w:pPr>
        <w:pStyle w:val="ListParagraph"/>
        <w:numPr>
          <w:ilvl w:val="1"/>
          <w:numId w:val="2"/>
        </w:numPr>
        <w:tabs>
          <w:tab w:val="left" w:pos="1092"/>
        </w:tabs>
        <w:spacing w:before="59"/>
        <w:jc w:val="left"/>
      </w:pPr>
      <w:r>
        <w:t>Farmacias</w:t>
      </w:r>
      <w:r>
        <w:rPr>
          <w:spacing w:val="-7"/>
        </w:rPr>
        <w:t xml:space="preserve"> </w:t>
      </w:r>
      <w:r>
        <w:rPr>
          <w:spacing w:val="-2"/>
        </w:rPr>
        <w:t>ambulatorias</w:t>
      </w:r>
    </w:p>
    <w:p w14:paraId="25643D02" w14:textId="77777777" w:rsidR="00B629D9" w:rsidRDefault="00000000">
      <w:pPr>
        <w:pStyle w:val="ListParagraph"/>
        <w:numPr>
          <w:ilvl w:val="1"/>
          <w:numId w:val="2"/>
        </w:numPr>
        <w:tabs>
          <w:tab w:val="left" w:pos="1092"/>
        </w:tabs>
        <w:spacing w:before="60"/>
        <w:jc w:val="left"/>
      </w:pPr>
      <w:r>
        <w:t>Clínicas</w:t>
      </w:r>
      <w:r>
        <w:rPr>
          <w:spacing w:val="-5"/>
        </w:rPr>
        <w:t xml:space="preserve"> </w:t>
      </w:r>
      <w:r>
        <w:t>de</w:t>
      </w:r>
      <w:r>
        <w:rPr>
          <w:spacing w:val="-3"/>
        </w:rPr>
        <w:t xml:space="preserve"> </w:t>
      </w:r>
      <w:r>
        <w:t>detección</w:t>
      </w:r>
      <w:r>
        <w:rPr>
          <w:spacing w:val="-3"/>
        </w:rPr>
        <w:t xml:space="preserve"> </w:t>
      </w:r>
      <w:r>
        <w:t>y</w:t>
      </w:r>
      <w:r>
        <w:rPr>
          <w:spacing w:val="-3"/>
        </w:rPr>
        <w:t xml:space="preserve"> </w:t>
      </w:r>
      <w:r>
        <w:t>pruebas</w:t>
      </w:r>
      <w:r>
        <w:rPr>
          <w:spacing w:val="-5"/>
        </w:rPr>
        <w:t xml:space="preserve"> </w:t>
      </w:r>
      <w:r>
        <w:t>a</w:t>
      </w:r>
      <w:r>
        <w:rPr>
          <w:spacing w:val="-3"/>
        </w:rPr>
        <w:t xml:space="preserve"> </w:t>
      </w:r>
      <w:r>
        <w:t>precio</w:t>
      </w:r>
      <w:r>
        <w:rPr>
          <w:spacing w:val="-3"/>
        </w:rPr>
        <w:t xml:space="preserve"> </w:t>
      </w:r>
      <w:r>
        <w:t>de</w:t>
      </w:r>
      <w:r>
        <w:rPr>
          <w:spacing w:val="-4"/>
        </w:rPr>
        <w:t xml:space="preserve"> </w:t>
      </w:r>
      <w:r>
        <w:rPr>
          <w:spacing w:val="-2"/>
        </w:rPr>
        <w:t>mercado/empaquetadas.</w:t>
      </w:r>
    </w:p>
    <w:p w14:paraId="11852EE6" w14:textId="77777777" w:rsidR="00B629D9" w:rsidRDefault="00000000">
      <w:pPr>
        <w:pStyle w:val="ListParagraph"/>
        <w:numPr>
          <w:ilvl w:val="1"/>
          <w:numId w:val="2"/>
        </w:numPr>
        <w:tabs>
          <w:tab w:val="left" w:pos="1092"/>
        </w:tabs>
        <w:spacing w:before="59"/>
        <w:jc w:val="left"/>
      </w:pPr>
      <w:r>
        <w:t>Servicios</w:t>
      </w:r>
      <w:r>
        <w:rPr>
          <w:spacing w:val="-5"/>
        </w:rPr>
        <w:t xml:space="preserve"> </w:t>
      </w:r>
      <w:r>
        <w:t>facturados</w:t>
      </w:r>
      <w:r>
        <w:rPr>
          <w:spacing w:val="-5"/>
        </w:rPr>
        <w:t xml:space="preserve"> </w:t>
      </w:r>
      <w:r>
        <w:t>por</w:t>
      </w:r>
      <w:r>
        <w:rPr>
          <w:spacing w:val="-4"/>
        </w:rPr>
        <w:t xml:space="preserve"> </w:t>
      </w:r>
      <w:r>
        <w:rPr>
          <w:spacing w:val="-2"/>
        </w:rPr>
        <w:t>empresas/empresas.</w:t>
      </w:r>
    </w:p>
    <w:p w14:paraId="3D64F7BC" w14:textId="77777777" w:rsidR="00B629D9" w:rsidRDefault="00000000">
      <w:pPr>
        <w:pStyle w:val="Heading2"/>
        <w:spacing w:before="239"/>
      </w:pPr>
      <w:r>
        <w:t>Personas</w:t>
      </w:r>
      <w:r>
        <w:rPr>
          <w:spacing w:val="-3"/>
        </w:rPr>
        <w:t xml:space="preserve"> </w:t>
      </w:r>
      <w:r>
        <w:rPr>
          <w:spacing w:val="-2"/>
        </w:rPr>
        <w:t>elegibles</w:t>
      </w:r>
    </w:p>
    <w:p w14:paraId="6580BA64" w14:textId="77777777" w:rsidR="00B629D9" w:rsidRDefault="00000000">
      <w:pPr>
        <w:pStyle w:val="BodyText"/>
        <w:spacing w:before="120"/>
        <w:ind w:left="12" w:right="8"/>
        <w:jc w:val="both"/>
      </w:pPr>
      <w:r>
        <w:t xml:space="preserve">Como se describe con más detalle en esta política, </w:t>
      </w:r>
      <w:proofErr w:type="spellStart"/>
      <w:r>
        <w:t>St</w:t>
      </w:r>
      <w:proofErr w:type="spellEnd"/>
      <w:r>
        <w:t xml:space="preserve"> James proporciona asistencia financiera a las personas elegibles (definidas a continuación) que residen en el estado de Nueva York, reciben servicios hospitalarios de</w:t>
      </w:r>
      <w:r>
        <w:rPr>
          <w:spacing w:val="-8"/>
        </w:rPr>
        <w:t xml:space="preserve"> </w:t>
      </w:r>
      <w:r>
        <w:t>emergencia,</w:t>
      </w:r>
      <w:r>
        <w:rPr>
          <w:spacing w:val="-8"/>
        </w:rPr>
        <w:t xml:space="preserve"> </w:t>
      </w:r>
      <w:r>
        <w:t>incluidas</w:t>
      </w:r>
      <w:r>
        <w:rPr>
          <w:spacing w:val="-8"/>
        </w:rPr>
        <w:t xml:space="preserve"> </w:t>
      </w:r>
      <w:r>
        <w:t>las</w:t>
      </w:r>
      <w:r>
        <w:rPr>
          <w:spacing w:val="-8"/>
        </w:rPr>
        <w:t xml:space="preserve"> </w:t>
      </w:r>
      <w:r>
        <w:t>transferencias</w:t>
      </w:r>
      <w:r>
        <w:rPr>
          <w:spacing w:val="-8"/>
        </w:rPr>
        <w:t xml:space="preserve"> </w:t>
      </w:r>
      <w:r>
        <w:t>de</w:t>
      </w:r>
      <w:r>
        <w:rPr>
          <w:spacing w:val="-8"/>
        </w:rPr>
        <w:t xml:space="preserve"> </w:t>
      </w:r>
      <w:r>
        <w:t>emergencia.</w:t>
      </w:r>
      <w:r>
        <w:rPr>
          <w:spacing w:val="-8"/>
        </w:rPr>
        <w:t xml:space="preserve"> </w:t>
      </w:r>
      <w:proofErr w:type="spellStart"/>
      <w:r>
        <w:t>St</w:t>
      </w:r>
      <w:proofErr w:type="spellEnd"/>
      <w:r>
        <w:rPr>
          <w:spacing w:val="-7"/>
        </w:rPr>
        <w:t xml:space="preserve"> </w:t>
      </w:r>
      <w:r>
        <w:t>James</w:t>
      </w:r>
      <w:r>
        <w:rPr>
          <w:spacing w:val="-8"/>
        </w:rPr>
        <w:t xml:space="preserve"> </w:t>
      </w:r>
      <w:r>
        <w:t>también</w:t>
      </w:r>
      <w:r>
        <w:rPr>
          <w:spacing w:val="-8"/>
        </w:rPr>
        <w:t xml:space="preserve"> </w:t>
      </w:r>
      <w:r>
        <w:t>brinda</w:t>
      </w:r>
      <w:r>
        <w:rPr>
          <w:spacing w:val="-8"/>
        </w:rPr>
        <w:t xml:space="preserve"> </w:t>
      </w:r>
      <w:r>
        <w:t>asistencia</w:t>
      </w:r>
      <w:r>
        <w:rPr>
          <w:spacing w:val="-8"/>
        </w:rPr>
        <w:t xml:space="preserve"> </w:t>
      </w:r>
      <w:r>
        <w:t>financiera</w:t>
      </w:r>
      <w:r>
        <w:rPr>
          <w:spacing w:val="-8"/>
        </w:rPr>
        <w:t xml:space="preserve"> </w:t>
      </w:r>
      <w:r>
        <w:t>a</w:t>
      </w:r>
      <w:r>
        <w:rPr>
          <w:spacing w:val="-8"/>
        </w:rPr>
        <w:t xml:space="preserve"> </w:t>
      </w:r>
      <w:r>
        <w:t>los pacientes</w:t>
      </w:r>
      <w:r>
        <w:rPr>
          <w:spacing w:val="-6"/>
        </w:rPr>
        <w:t xml:space="preserve"> </w:t>
      </w:r>
      <w:r>
        <w:t>que</w:t>
      </w:r>
      <w:r>
        <w:rPr>
          <w:spacing w:val="-4"/>
        </w:rPr>
        <w:t xml:space="preserve"> </w:t>
      </w:r>
      <w:r>
        <w:t>residen</w:t>
      </w:r>
      <w:r>
        <w:rPr>
          <w:spacing w:val="-6"/>
        </w:rPr>
        <w:t xml:space="preserve"> </w:t>
      </w:r>
      <w:r>
        <w:t>en</w:t>
      </w:r>
      <w:r>
        <w:rPr>
          <w:spacing w:val="-3"/>
        </w:rPr>
        <w:t xml:space="preserve"> </w:t>
      </w:r>
      <w:r>
        <w:t>nuestras</w:t>
      </w:r>
      <w:r>
        <w:rPr>
          <w:spacing w:val="-6"/>
        </w:rPr>
        <w:t xml:space="preserve"> </w:t>
      </w:r>
      <w:r>
        <w:t>áreas</w:t>
      </w:r>
      <w:r>
        <w:rPr>
          <w:spacing w:val="-6"/>
        </w:rPr>
        <w:t xml:space="preserve"> </w:t>
      </w:r>
      <w:r>
        <w:t>de</w:t>
      </w:r>
      <w:r>
        <w:rPr>
          <w:spacing w:val="-7"/>
        </w:rPr>
        <w:t xml:space="preserve"> </w:t>
      </w:r>
      <w:r>
        <w:t>servicio</w:t>
      </w:r>
      <w:r>
        <w:rPr>
          <w:spacing w:val="-3"/>
        </w:rPr>
        <w:t xml:space="preserve"> </w:t>
      </w:r>
      <w:r>
        <w:t>primarias,</w:t>
      </w:r>
      <w:r>
        <w:rPr>
          <w:spacing w:val="-6"/>
        </w:rPr>
        <w:t xml:space="preserve"> </w:t>
      </w:r>
      <w:r>
        <w:t>incluidos</w:t>
      </w:r>
      <w:r>
        <w:rPr>
          <w:spacing w:val="-5"/>
        </w:rPr>
        <w:t xml:space="preserve"> </w:t>
      </w:r>
      <w:r>
        <w:t>los</w:t>
      </w:r>
      <w:r>
        <w:rPr>
          <w:spacing w:val="-5"/>
        </w:rPr>
        <w:t xml:space="preserve"> </w:t>
      </w:r>
      <w:r>
        <w:t>condados</w:t>
      </w:r>
      <w:r>
        <w:rPr>
          <w:spacing w:val="-6"/>
        </w:rPr>
        <w:t xml:space="preserve"> </w:t>
      </w:r>
      <w:r>
        <w:t>de</w:t>
      </w:r>
      <w:r>
        <w:rPr>
          <w:spacing w:val="-7"/>
        </w:rPr>
        <w:t xml:space="preserve"> </w:t>
      </w:r>
      <w:r>
        <w:t>Allegany,</w:t>
      </w:r>
      <w:r>
        <w:rPr>
          <w:spacing w:val="-6"/>
        </w:rPr>
        <w:t xml:space="preserve"> </w:t>
      </w:r>
      <w:r>
        <w:t>Livingston y Steuben, y reciben servicios médicamente necesarios para pacientes hospitalizados o ambulatorios que un médico, ejerciendo un juicio clínico prudente, ordenaría o proporcionaría a un paciente.</w:t>
      </w:r>
    </w:p>
    <w:p w14:paraId="167B7907" w14:textId="77777777" w:rsidR="00B629D9" w:rsidRDefault="00B629D9">
      <w:pPr>
        <w:pStyle w:val="BodyText"/>
        <w:spacing w:before="7"/>
      </w:pPr>
    </w:p>
    <w:p w14:paraId="19DECE33" w14:textId="77777777" w:rsidR="00B629D9" w:rsidRDefault="00000000">
      <w:pPr>
        <w:pStyle w:val="BodyText"/>
        <w:ind w:left="12"/>
      </w:pPr>
      <w:r>
        <w:t>A</w:t>
      </w:r>
      <w:r>
        <w:rPr>
          <w:spacing w:val="4"/>
        </w:rPr>
        <w:t xml:space="preserve"> </w:t>
      </w:r>
      <w:r>
        <w:t>menos</w:t>
      </w:r>
      <w:r>
        <w:rPr>
          <w:spacing w:val="8"/>
        </w:rPr>
        <w:t xml:space="preserve"> </w:t>
      </w:r>
      <w:r>
        <w:t>que</w:t>
      </w:r>
      <w:r>
        <w:rPr>
          <w:spacing w:val="7"/>
        </w:rPr>
        <w:t xml:space="preserve"> </w:t>
      </w:r>
      <w:r>
        <w:t>el</w:t>
      </w:r>
      <w:r>
        <w:rPr>
          <w:spacing w:val="8"/>
        </w:rPr>
        <w:t xml:space="preserve"> </w:t>
      </w:r>
      <w:r>
        <w:t>Equipo</w:t>
      </w:r>
      <w:r>
        <w:rPr>
          <w:spacing w:val="6"/>
        </w:rPr>
        <w:t xml:space="preserve"> </w:t>
      </w:r>
      <w:r>
        <w:t>Ejecutivo</w:t>
      </w:r>
      <w:r>
        <w:rPr>
          <w:spacing w:val="8"/>
        </w:rPr>
        <w:t xml:space="preserve"> </w:t>
      </w:r>
      <w:r>
        <w:t>del</w:t>
      </w:r>
      <w:r>
        <w:rPr>
          <w:spacing w:val="8"/>
        </w:rPr>
        <w:t xml:space="preserve"> </w:t>
      </w:r>
      <w:r>
        <w:t>Hospital</w:t>
      </w:r>
      <w:r>
        <w:rPr>
          <w:spacing w:val="7"/>
        </w:rPr>
        <w:t xml:space="preserve"> </w:t>
      </w:r>
      <w:r>
        <w:t>lo</w:t>
      </w:r>
      <w:r>
        <w:rPr>
          <w:spacing w:val="6"/>
        </w:rPr>
        <w:t xml:space="preserve"> </w:t>
      </w:r>
      <w:r>
        <w:t>apruebe</w:t>
      </w:r>
      <w:r>
        <w:rPr>
          <w:spacing w:val="7"/>
        </w:rPr>
        <w:t xml:space="preserve"> </w:t>
      </w:r>
      <w:r>
        <w:t>con</w:t>
      </w:r>
      <w:r>
        <w:rPr>
          <w:spacing w:val="8"/>
        </w:rPr>
        <w:t xml:space="preserve"> </w:t>
      </w:r>
      <w:r>
        <w:t>anticipación,</w:t>
      </w:r>
      <w:r>
        <w:rPr>
          <w:spacing w:val="8"/>
        </w:rPr>
        <w:t xml:space="preserve"> </w:t>
      </w:r>
      <w:r>
        <w:t>la</w:t>
      </w:r>
      <w:r>
        <w:rPr>
          <w:spacing w:val="7"/>
        </w:rPr>
        <w:t xml:space="preserve"> </w:t>
      </w:r>
      <w:r>
        <w:t>Asistencia</w:t>
      </w:r>
      <w:r>
        <w:rPr>
          <w:spacing w:val="7"/>
        </w:rPr>
        <w:t xml:space="preserve"> </w:t>
      </w:r>
      <w:r>
        <w:t>Financiera</w:t>
      </w:r>
      <w:r>
        <w:rPr>
          <w:spacing w:val="6"/>
        </w:rPr>
        <w:t xml:space="preserve"> </w:t>
      </w:r>
      <w:r>
        <w:t>no</w:t>
      </w:r>
      <w:r>
        <w:rPr>
          <w:spacing w:val="8"/>
        </w:rPr>
        <w:t xml:space="preserve"> </w:t>
      </w:r>
      <w:r>
        <w:rPr>
          <w:spacing w:val="-4"/>
        </w:rPr>
        <w:t>está</w:t>
      </w:r>
    </w:p>
    <w:p w14:paraId="1399270A" w14:textId="77777777" w:rsidR="00B629D9" w:rsidRDefault="00B629D9">
      <w:pPr>
        <w:pStyle w:val="BodyText"/>
        <w:sectPr w:rsidR="00B629D9">
          <w:type w:val="continuous"/>
          <w:pgSz w:w="11910" w:h="16840"/>
          <w:pgMar w:top="260" w:right="708" w:bottom="280" w:left="708" w:header="720" w:footer="720" w:gutter="0"/>
          <w:cols w:space="720"/>
        </w:sectPr>
      </w:pPr>
    </w:p>
    <w:p w14:paraId="757B5A0F" w14:textId="77777777" w:rsidR="00B629D9" w:rsidRDefault="00000000">
      <w:pPr>
        <w:pStyle w:val="BodyText"/>
        <w:spacing w:before="60"/>
        <w:ind w:left="12" w:right="9"/>
        <w:jc w:val="both"/>
      </w:pPr>
      <w:r>
        <w:lastRenderedPageBreak/>
        <w:t>disponible para las personas que residen fuera del Estado de Nueva York o del área de servicio principal del Hospital,</w:t>
      </w:r>
      <w:r>
        <w:rPr>
          <w:spacing w:val="-4"/>
        </w:rPr>
        <w:t xml:space="preserve"> </w:t>
      </w:r>
      <w:r>
        <w:t>ni</w:t>
      </w:r>
      <w:r>
        <w:rPr>
          <w:spacing w:val="-4"/>
        </w:rPr>
        <w:t xml:space="preserve"> </w:t>
      </w:r>
      <w:r>
        <w:t>para</w:t>
      </w:r>
      <w:r>
        <w:rPr>
          <w:spacing w:val="-7"/>
        </w:rPr>
        <w:t xml:space="preserve"> </w:t>
      </w:r>
      <w:r>
        <w:t>las</w:t>
      </w:r>
      <w:r>
        <w:rPr>
          <w:spacing w:val="-5"/>
        </w:rPr>
        <w:t xml:space="preserve"> </w:t>
      </w:r>
      <w:r>
        <w:t>personas</w:t>
      </w:r>
      <w:r>
        <w:rPr>
          <w:spacing w:val="-5"/>
        </w:rPr>
        <w:t xml:space="preserve"> </w:t>
      </w:r>
      <w:r>
        <w:t>que</w:t>
      </w:r>
      <w:r>
        <w:rPr>
          <w:spacing w:val="-6"/>
        </w:rPr>
        <w:t xml:space="preserve"> </w:t>
      </w:r>
      <w:r>
        <w:t>vienen</w:t>
      </w:r>
      <w:r>
        <w:rPr>
          <w:spacing w:val="-5"/>
        </w:rPr>
        <w:t xml:space="preserve"> </w:t>
      </w:r>
      <w:r>
        <w:t>al</w:t>
      </w:r>
      <w:r>
        <w:rPr>
          <w:spacing w:val="-4"/>
        </w:rPr>
        <w:t xml:space="preserve"> </w:t>
      </w:r>
      <w:r>
        <w:t>Estado</w:t>
      </w:r>
      <w:r>
        <w:rPr>
          <w:spacing w:val="-5"/>
        </w:rPr>
        <w:t xml:space="preserve"> </w:t>
      </w:r>
      <w:r>
        <w:t>de</w:t>
      </w:r>
      <w:r>
        <w:rPr>
          <w:spacing w:val="-6"/>
        </w:rPr>
        <w:t xml:space="preserve"> </w:t>
      </w:r>
      <w:r>
        <w:t>Nueva</w:t>
      </w:r>
      <w:r>
        <w:rPr>
          <w:spacing w:val="-6"/>
        </w:rPr>
        <w:t xml:space="preserve"> </w:t>
      </w:r>
      <w:r>
        <w:t>York</w:t>
      </w:r>
      <w:r>
        <w:rPr>
          <w:spacing w:val="-6"/>
        </w:rPr>
        <w:t xml:space="preserve"> </w:t>
      </w:r>
      <w:r>
        <w:t>o</w:t>
      </w:r>
      <w:r>
        <w:rPr>
          <w:spacing w:val="-5"/>
        </w:rPr>
        <w:t xml:space="preserve"> </w:t>
      </w:r>
      <w:r>
        <w:t>al</w:t>
      </w:r>
      <w:r>
        <w:rPr>
          <w:spacing w:val="-4"/>
        </w:rPr>
        <w:t xml:space="preserve"> </w:t>
      </w:r>
      <w:r>
        <w:t>área</w:t>
      </w:r>
      <w:r>
        <w:rPr>
          <w:spacing w:val="-6"/>
        </w:rPr>
        <w:t xml:space="preserve"> </w:t>
      </w:r>
      <w:r>
        <w:t>de</w:t>
      </w:r>
      <w:r>
        <w:rPr>
          <w:spacing w:val="-6"/>
        </w:rPr>
        <w:t xml:space="preserve"> </w:t>
      </w:r>
      <w:r>
        <w:t>servicio</w:t>
      </w:r>
      <w:r>
        <w:rPr>
          <w:spacing w:val="-4"/>
        </w:rPr>
        <w:t xml:space="preserve"> </w:t>
      </w:r>
      <w:r>
        <w:t>principal</w:t>
      </w:r>
      <w:r>
        <w:rPr>
          <w:spacing w:val="-5"/>
        </w:rPr>
        <w:t xml:space="preserve"> </w:t>
      </w:r>
      <w:r>
        <w:t>del</w:t>
      </w:r>
      <w:r>
        <w:rPr>
          <w:spacing w:val="-4"/>
        </w:rPr>
        <w:t xml:space="preserve"> </w:t>
      </w:r>
      <w:r>
        <w:t xml:space="preserve">Hospital con el fin de buscar atención médica. Sin embargo, </w:t>
      </w:r>
      <w:proofErr w:type="spellStart"/>
      <w:r>
        <w:t>St</w:t>
      </w:r>
      <w:proofErr w:type="spellEnd"/>
      <w:r>
        <w:t xml:space="preserve"> James puede, a discreción del Equipo Ejecutivo del Hospital, otorgar Asistencia Financiera a</w:t>
      </w:r>
      <w:r>
        <w:rPr>
          <w:spacing w:val="-1"/>
        </w:rPr>
        <w:t xml:space="preserve"> </w:t>
      </w:r>
      <w:r>
        <w:t>las personas que residen fuera</w:t>
      </w:r>
      <w:r>
        <w:rPr>
          <w:spacing w:val="-2"/>
        </w:rPr>
        <w:t xml:space="preserve"> </w:t>
      </w:r>
      <w:r>
        <w:t>del estado</w:t>
      </w:r>
      <w:r>
        <w:rPr>
          <w:spacing w:val="-1"/>
        </w:rPr>
        <w:t xml:space="preserve"> </w:t>
      </w:r>
      <w:r>
        <w:t>de</w:t>
      </w:r>
      <w:r>
        <w:rPr>
          <w:spacing w:val="-1"/>
        </w:rPr>
        <w:t xml:space="preserve"> </w:t>
      </w:r>
      <w:r>
        <w:t xml:space="preserve">Nueva York o del área de servicio principal de </w:t>
      </w:r>
      <w:proofErr w:type="spellStart"/>
      <w:r>
        <w:t>St</w:t>
      </w:r>
      <w:proofErr w:type="spellEnd"/>
      <w:r>
        <w:t xml:space="preserve"> James.</w:t>
      </w:r>
    </w:p>
    <w:p w14:paraId="183AF0D4" w14:textId="77777777" w:rsidR="00B629D9" w:rsidRDefault="00B629D9">
      <w:pPr>
        <w:pStyle w:val="BodyText"/>
      </w:pPr>
    </w:p>
    <w:p w14:paraId="2835C6C4" w14:textId="77777777" w:rsidR="00B629D9" w:rsidRDefault="00B629D9">
      <w:pPr>
        <w:pStyle w:val="BodyText"/>
        <w:spacing w:before="128"/>
      </w:pPr>
    </w:p>
    <w:p w14:paraId="32170733" w14:textId="77777777" w:rsidR="00B629D9" w:rsidRDefault="00000000">
      <w:pPr>
        <w:pStyle w:val="Heading2"/>
      </w:pPr>
      <w:r>
        <w:t>Criterios</w:t>
      </w:r>
      <w:r>
        <w:rPr>
          <w:spacing w:val="-3"/>
        </w:rPr>
        <w:t xml:space="preserve"> </w:t>
      </w:r>
      <w:r>
        <w:t>de</w:t>
      </w:r>
      <w:r>
        <w:rPr>
          <w:spacing w:val="-1"/>
        </w:rPr>
        <w:t xml:space="preserve"> </w:t>
      </w:r>
      <w:r>
        <w:t>elegibilidad;</w:t>
      </w:r>
      <w:r>
        <w:rPr>
          <w:spacing w:val="-2"/>
        </w:rPr>
        <w:t xml:space="preserve"> Descuentos</w:t>
      </w:r>
    </w:p>
    <w:p w14:paraId="387BF9A2" w14:textId="77777777" w:rsidR="00B629D9" w:rsidRDefault="00000000">
      <w:pPr>
        <w:pStyle w:val="BodyText"/>
        <w:spacing w:before="120"/>
        <w:ind w:left="12" w:right="9"/>
        <w:jc w:val="both"/>
      </w:pPr>
      <w:r>
        <w:t>La asistencia financiera generalmente está disponible para personas que no tienen cobertura de plan de salud o</w:t>
      </w:r>
      <w:r>
        <w:rPr>
          <w:spacing w:val="-2"/>
        </w:rPr>
        <w:t xml:space="preserve"> </w:t>
      </w:r>
      <w:r>
        <w:t>una</w:t>
      </w:r>
      <w:r>
        <w:rPr>
          <w:spacing w:val="-3"/>
        </w:rPr>
        <w:t xml:space="preserve"> </w:t>
      </w:r>
      <w:r>
        <w:t>cobertura</w:t>
      </w:r>
      <w:r>
        <w:rPr>
          <w:spacing w:val="-3"/>
        </w:rPr>
        <w:t xml:space="preserve"> </w:t>
      </w:r>
      <w:r>
        <w:t>de</w:t>
      </w:r>
      <w:r>
        <w:rPr>
          <w:spacing w:val="-3"/>
        </w:rPr>
        <w:t xml:space="preserve"> </w:t>
      </w:r>
      <w:r>
        <w:t>plan</w:t>
      </w:r>
      <w:r>
        <w:rPr>
          <w:spacing w:val="-2"/>
        </w:rPr>
        <w:t xml:space="preserve"> </w:t>
      </w:r>
      <w:r>
        <w:t>de</w:t>
      </w:r>
      <w:r>
        <w:rPr>
          <w:spacing w:val="-3"/>
        </w:rPr>
        <w:t xml:space="preserve"> </w:t>
      </w:r>
      <w:r>
        <w:t>salud</w:t>
      </w:r>
      <w:r>
        <w:rPr>
          <w:spacing w:val="-2"/>
        </w:rPr>
        <w:t xml:space="preserve"> </w:t>
      </w:r>
      <w:r>
        <w:t>adecuada</w:t>
      </w:r>
      <w:r>
        <w:rPr>
          <w:spacing w:val="-3"/>
        </w:rPr>
        <w:t xml:space="preserve"> </w:t>
      </w:r>
      <w:r>
        <w:t>cuyo</w:t>
      </w:r>
      <w:r>
        <w:rPr>
          <w:spacing w:val="-2"/>
        </w:rPr>
        <w:t xml:space="preserve"> </w:t>
      </w:r>
      <w:r>
        <w:t>ingreso</w:t>
      </w:r>
      <w:r>
        <w:rPr>
          <w:spacing w:val="-2"/>
        </w:rPr>
        <w:t xml:space="preserve"> </w:t>
      </w:r>
      <w:r>
        <w:t>bruto</w:t>
      </w:r>
      <w:r>
        <w:rPr>
          <w:spacing w:val="-2"/>
        </w:rPr>
        <w:t xml:space="preserve"> </w:t>
      </w:r>
      <w:r>
        <w:t>anual</w:t>
      </w:r>
      <w:r>
        <w:rPr>
          <w:spacing w:val="-2"/>
        </w:rPr>
        <w:t xml:space="preserve"> </w:t>
      </w:r>
      <w:r>
        <w:t>del</w:t>
      </w:r>
      <w:r>
        <w:rPr>
          <w:spacing w:val="-2"/>
        </w:rPr>
        <w:t xml:space="preserve"> </w:t>
      </w:r>
      <w:r>
        <w:t>hogar</w:t>
      </w:r>
      <w:r>
        <w:rPr>
          <w:spacing w:val="-2"/>
        </w:rPr>
        <w:t xml:space="preserve"> </w:t>
      </w:r>
      <w:r>
        <w:t>es</w:t>
      </w:r>
      <w:r>
        <w:rPr>
          <w:spacing w:val="-3"/>
        </w:rPr>
        <w:t xml:space="preserve"> </w:t>
      </w:r>
      <w:r>
        <w:t>menor</w:t>
      </w:r>
      <w:r>
        <w:rPr>
          <w:spacing w:val="-3"/>
        </w:rPr>
        <w:t xml:space="preserve"> </w:t>
      </w:r>
      <w:r>
        <w:t>o</w:t>
      </w:r>
      <w:r>
        <w:rPr>
          <w:spacing w:val="-2"/>
        </w:rPr>
        <w:t xml:space="preserve"> </w:t>
      </w:r>
      <w:r>
        <w:t>igual</w:t>
      </w:r>
      <w:r>
        <w:rPr>
          <w:spacing w:val="-2"/>
        </w:rPr>
        <w:t xml:space="preserve"> </w:t>
      </w:r>
      <w:r>
        <w:t>al</w:t>
      </w:r>
      <w:r>
        <w:rPr>
          <w:spacing w:val="-2"/>
        </w:rPr>
        <w:t xml:space="preserve"> </w:t>
      </w:r>
      <w:r>
        <w:t>400%</w:t>
      </w:r>
      <w:r>
        <w:rPr>
          <w:spacing w:val="-2"/>
        </w:rPr>
        <w:t xml:space="preserve"> </w:t>
      </w:r>
      <w:r>
        <w:t>de</w:t>
      </w:r>
      <w:r>
        <w:rPr>
          <w:spacing w:val="-4"/>
        </w:rPr>
        <w:t xml:space="preserve"> </w:t>
      </w:r>
      <w:r>
        <w:t>la Guía Federal de Pobreza ("FPG") según el tamaño de la familia y los ingresos ("Individuos Elegibles").</w:t>
      </w:r>
    </w:p>
    <w:p w14:paraId="072487FC" w14:textId="77777777" w:rsidR="00B629D9" w:rsidRDefault="00B629D9">
      <w:pPr>
        <w:pStyle w:val="BodyText"/>
        <w:spacing w:before="7"/>
      </w:pPr>
    </w:p>
    <w:p w14:paraId="1F8170A4" w14:textId="77777777" w:rsidR="00B629D9" w:rsidRDefault="00000000">
      <w:pPr>
        <w:pStyle w:val="BodyText"/>
        <w:spacing w:before="1"/>
        <w:ind w:left="12" w:right="9"/>
        <w:jc w:val="both"/>
      </w:pPr>
      <w:proofErr w:type="spellStart"/>
      <w:r>
        <w:t>St</w:t>
      </w:r>
      <w:proofErr w:type="spellEnd"/>
      <w:r>
        <w:t xml:space="preserve"> James puede utilizar la información demográfica y financiera disponible públicamente para determinar si un paciente que no ha presentado una solicitud de Asistencia Financiera es presuntamente elegible, o para verificar</w:t>
      </w:r>
      <w:r>
        <w:rPr>
          <w:spacing w:val="-2"/>
        </w:rPr>
        <w:t xml:space="preserve"> </w:t>
      </w:r>
      <w:r>
        <w:t>la</w:t>
      </w:r>
      <w:r>
        <w:rPr>
          <w:spacing w:val="-4"/>
        </w:rPr>
        <w:t xml:space="preserve"> </w:t>
      </w:r>
      <w:r>
        <w:t>elegibilidad</w:t>
      </w:r>
      <w:r>
        <w:rPr>
          <w:spacing w:val="-2"/>
        </w:rPr>
        <w:t xml:space="preserve"> </w:t>
      </w:r>
      <w:r>
        <w:t>de</w:t>
      </w:r>
      <w:r>
        <w:rPr>
          <w:spacing w:val="-3"/>
        </w:rPr>
        <w:t xml:space="preserve"> </w:t>
      </w:r>
      <w:r>
        <w:t>un</w:t>
      </w:r>
      <w:r>
        <w:rPr>
          <w:spacing w:val="-2"/>
        </w:rPr>
        <w:t xml:space="preserve"> </w:t>
      </w:r>
      <w:r>
        <w:t>paciente</w:t>
      </w:r>
      <w:r>
        <w:rPr>
          <w:spacing w:val="-3"/>
        </w:rPr>
        <w:t xml:space="preserve"> </w:t>
      </w:r>
      <w:r>
        <w:t>para</w:t>
      </w:r>
      <w:r>
        <w:rPr>
          <w:spacing w:val="-4"/>
        </w:rPr>
        <w:t xml:space="preserve"> </w:t>
      </w:r>
      <w:r>
        <w:t>la</w:t>
      </w:r>
      <w:r>
        <w:rPr>
          <w:spacing w:val="-3"/>
        </w:rPr>
        <w:t xml:space="preserve"> </w:t>
      </w:r>
      <w:r>
        <w:t>Asistencia</w:t>
      </w:r>
      <w:r>
        <w:rPr>
          <w:spacing w:val="-2"/>
        </w:rPr>
        <w:t xml:space="preserve"> </w:t>
      </w:r>
      <w:r>
        <w:t>Financiera.</w:t>
      </w:r>
      <w:r>
        <w:rPr>
          <w:spacing w:val="-2"/>
        </w:rPr>
        <w:t xml:space="preserve"> </w:t>
      </w:r>
      <w:r>
        <w:t>Los</w:t>
      </w:r>
      <w:r>
        <w:rPr>
          <w:spacing w:val="-3"/>
        </w:rPr>
        <w:t xml:space="preserve"> </w:t>
      </w:r>
      <w:r>
        <w:t>pacientes</w:t>
      </w:r>
      <w:r>
        <w:rPr>
          <w:spacing w:val="-3"/>
        </w:rPr>
        <w:t xml:space="preserve"> </w:t>
      </w:r>
      <w:r>
        <w:t>que</w:t>
      </w:r>
      <w:r>
        <w:rPr>
          <w:spacing w:val="-1"/>
        </w:rPr>
        <w:t xml:space="preserve"> </w:t>
      </w:r>
      <w:r>
        <w:t>excedan</w:t>
      </w:r>
      <w:r>
        <w:rPr>
          <w:spacing w:val="-2"/>
        </w:rPr>
        <w:t xml:space="preserve"> </w:t>
      </w:r>
      <w:r>
        <w:t>el</w:t>
      </w:r>
      <w:r>
        <w:rPr>
          <w:spacing w:val="-2"/>
        </w:rPr>
        <w:t xml:space="preserve"> </w:t>
      </w:r>
      <w:r>
        <w:t>umbral</w:t>
      </w:r>
      <w:r>
        <w:rPr>
          <w:spacing w:val="-2"/>
        </w:rPr>
        <w:t xml:space="preserve"> </w:t>
      </w:r>
      <w:r>
        <w:t xml:space="preserve">de ingresos pueden ser considerados para la aprobación de Asistencia Financiera a discreción exclusiva de </w:t>
      </w:r>
      <w:proofErr w:type="spellStart"/>
      <w:r>
        <w:t>St</w:t>
      </w:r>
      <w:proofErr w:type="spellEnd"/>
      <w:r>
        <w:t xml:space="preserve"> James</w:t>
      </w:r>
      <w:r>
        <w:rPr>
          <w:spacing w:val="-6"/>
        </w:rPr>
        <w:t xml:space="preserve"> </w:t>
      </w:r>
      <w:r>
        <w:t>si</w:t>
      </w:r>
      <w:r>
        <w:rPr>
          <w:spacing w:val="-5"/>
        </w:rPr>
        <w:t xml:space="preserve"> </w:t>
      </w:r>
      <w:r>
        <w:t>no</w:t>
      </w:r>
      <w:r>
        <w:rPr>
          <w:spacing w:val="-6"/>
        </w:rPr>
        <w:t xml:space="preserve"> </w:t>
      </w:r>
      <w:r>
        <w:t>tienen</w:t>
      </w:r>
      <w:r>
        <w:rPr>
          <w:spacing w:val="-6"/>
        </w:rPr>
        <w:t xml:space="preserve"> </w:t>
      </w:r>
      <w:r>
        <w:t>seguro,</w:t>
      </w:r>
      <w:r>
        <w:rPr>
          <w:spacing w:val="-7"/>
        </w:rPr>
        <w:t xml:space="preserve"> </w:t>
      </w:r>
      <w:r>
        <w:t>han</w:t>
      </w:r>
      <w:r>
        <w:rPr>
          <w:spacing w:val="-6"/>
        </w:rPr>
        <w:t xml:space="preserve"> </w:t>
      </w:r>
      <w:r>
        <w:t>agotado</w:t>
      </w:r>
      <w:r>
        <w:rPr>
          <w:spacing w:val="-6"/>
        </w:rPr>
        <w:t xml:space="preserve"> </w:t>
      </w:r>
      <w:r>
        <w:t>sus</w:t>
      </w:r>
      <w:r>
        <w:rPr>
          <w:spacing w:val="-5"/>
        </w:rPr>
        <w:t xml:space="preserve"> </w:t>
      </w:r>
      <w:r>
        <w:t>beneficios</w:t>
      </w:r>
      <w:r>
        <w:rPr>
          <w:spacing w:val="-5"/>
        </w:rPr>
        <w:t xml:space="preserve"> </w:t>
      </w:r>
      <w:r>
        <w:t>de</w:t>
      </w:r>
      <w:r>
        <w:rPr>
          <w:spacing w:val="-7"/>
        </w:rPr>
        <w:t xml:space="preserve"> </w:t>
      </w:r>
      <w:r>
        <w:t>seguro,</w:t>
      </w:r>
      <w:r>
        <w:rPr>
          <w:spacing w:val="-7"/>
        </w:rPr>
        <w:t xml:space="preserve"> </w:t>
      </w:r>
      <w:r>
        <w:t>enfrentan</w:t>
      </w:r>
      <w:r>
        <w:rPr>
          <w:spacing w:val="-6"/>
        </w:rPr>
        <w:t xml:space="preserve"> </w:t>
      </w:r>
      <w:r>
        <w:t>costos</w:t>
      </w:r>
      <w:r>
        <w:rPr>
          <w:spacing w:val="-3"/>
        </w:rPr>
        <w:t xml:space="preserve"> </w:t>
      </w:r>
      <w:r>
        <w:t>médicos</w:t>
      </w:r>
      <w:r>
        <w:rPr>
          <w:spacing w:val="-6"/>
        </w:rPr>
        <w:t xml:space="preserve"> </w:t>
      </w:r>
      <w:r>
        <w:t>extraordinarios,</w:t>
      </w:r>
      <w:r>
        <w:rPr>
          <w:spacing w:val="-6"/>
        </w:rPr>
        <w:t xml:space="preserve"> </w:t>
      </w:r>
      <w:r>
        <w:t xml:space="preserve">se han declarado en bancarrota o tienen otras circunstancias únicas o atenuantes. Las determinaciones de elegibilidad en circunstancias de casos complejos se tomarán después de la consideración del Equipo de Revisión de Asistencia Financiera que incluye al Gerente Regional de Cobranzas de Servicio al Cliente, el </w:t>
      </w:r>
      <w:proofErr w:type="gramStart"/>
      <w:r>
        <w:t>Director</w:t>
      </w:r>
      <w:proofErr w:type="gramEnd"/>
      <w:r>
        <w:t xml:space="preserve"> de la CBO, o pueden ser hechas por el Equipo Ejecutivo del Hospital.</w:t>
      </w:r>
    </w:p>
    <w:p w14:paraId="43CB0FDB" w14:textId="77777777" w:rsidR="00B629D9" w:rsidRDefault="00B629D9">
      <w:pPr>
        <w:pStyle w:val="BodyText"/>
        <w:spacing w:before="7"/>
      </w:pPr>
    </w:p>
    <w:p w14:paraId="602C1AF3" w14:textId="77777777" w:rsidR="00B629D9" w:rsidRDefault="00000000">
      <w:pPr>
        <w:pStyle w:val="BodyText"/>
        <w:spacing w:before="1"/>
        <w:ind w:left="12" w:right="11"/>
        <w:jc w:val="both"/>
      </w:pPr>
      <w:proofErr w:type="spellStart"/>
      <w:r>
        <w:t>St</w:t>
      </w:r>
      <w:proofErr w:type="spellEnd"/>
      <w:r>
        <w:rPr>
          <w:spacing w:val="-9"/>
        </w:rPr>
        <w:t xml:space="preserve"> </w:t>
      </w:r>
      <w:r>
        <w:t>James</w:t>
      </w:r>
      <w:r>
        <w:rPr>
          <w:spacing w:val="-10"/>
        </w:rPr>
        <w:t xml:space="preserve"> </w:t>
      </w:r>
      <w:r>
        <w:t>ofrece</w:t>
      </w:r>
      <w:r>
        <w:rPr>
          <w:spacing w:val="-11"/>
        </w:rPr>
        <w:t xml:space="preserve"> </w:t>
      </w:r>
      <w:r>
        <w:t>un</w:t>
      </w:r>
      <w:r>
        <w:rPr>
          <w:spacing w:val="-10"/>
        </w:rPr>
        <w:t xml:space="preserve"> </w:t>
      </w:r>
      <w:r>
        <w:t>descuento</w:t>
      </w:r>
      <w:r>
        <w:rPr>
          <w:spacing w:val="-9"/>
        </w:rPr>
        <w:t xml:space="preserve"> </w:t>
      </w:r>
      <w:r>
        <w:t>en</w:t>
      </w:r>
      <w:r>
        <w:rPr>
          <w:spacing w:val="-10"/>
        </w:rPr>
        <w:t xml:space="preserve"> </w:t>
      </w:r>
      <w:r>
        <w:t>la</w:t>
      </w:r>
      <w:r>
        <w:rPr>
          <w:spacing w:val="-10"/>
        </w:rPr>
        <w:t xml:space="preserve"> </w:t>
      </w:r>
      <w:r>
        <w:t>tarifa</w:t>
      </w:r>
      <w:r>
        <w:rPr>
          <w:spacing w:val="-11"/>
        </w:rPr>
        <w:t xml:space="preserve"> </w:t>
      </w:r>
      <w:r>
        <w:t>móvil;</w:t>
      </w:r>
      <w:r>
        <w:rPr>
          <w:spacing w:val="-9"/>
        </w:rPr>
        <w:t xml:space="preserve"> </w:t>
      </w:r>
      <w:r>
        <w:t>el</w:t>
      </w:r>
      <w:r>
        <w:rPr>
          <w:spacing w:val="-9"/>
        </w:rPr>
        <w:t xml:space="preserve"> </w:t>
      </w:r>
      <w:r>
        <w:t>monto</w:t>
      </w:r>
      <w:r>
        <w:rPr>
          <w:spacing w:val="-10"/>
        </w:rPr>
        <w:t xml:space="preserve"> </w:t>
      </w:r>
      <w:r>
        <w:t>adeudado</w:t>
      </w:r>
      <w:r>
        <w:rPr>
          <w:spacing w:val="-10"/>
        </w:rPr>
        <w:t xml:space="preserve"> </w:t>
      </w:r>
      <w:r>
        <w:t>por</w:t>
      </w:r>
      <w:r>
        <w:rPr>
          <w:spacing w:val="-10"/>
        </w:rPr>
        <w:t xml:space="preserve"> </w:t>
      </w:r>
      <w:r>
        <w:t>los</w:t>
      </w:r>
      <w:r>
        <w:rPr>
          <w:spacing w:val="-9"/>
        </w:rPr>
        <w:t xml:space="preserve"> </w:t>
      </w:r>
      <w:r>
        <w:t>servicios</w:t>
      </w:r>
      <w:r>
        <w:rPr>
          <w:spacing w:val="-9"/>
        </w:rPr>
        <w:t xml:space="preserve"> </w:t>
      </w:r>
      <w:r>
        <w:t>de</w:t>
      </w:r>
      <w:r>
        <w:rPr>
          <w:spacing w:val="-11"/>
        </w:rPr>
        <w:t xml:space="preserve"> </w:t>
      </w:r>
      <w:r>
        <w:t>las</w:t>
      </w:r>
      <w:r>
        <w:rPr>
          <w:spacing w:val="-10"/>
        </w:rPr>
        <w:t xml:space="preserve"> </w:t>
      </w:r>
      <w:r>
        <w:t>Personas</w:t>
      </w:r>
      <w:r>
        <w:rPr>
          <w:spacing w:val="-9"/>
        </w:rPr>
        <w:t xml:space="preserve"> </w:t>
      </w:r>
      <w:r>
        <w:t>Elegibles se ajusta en función de su capacidad de pago. Un descuento del 100% está disponible para individuos y familias con ingresos anuales iguales o inferiores al 200% del FPG. El descuento de la tarifa móvil se indica a continuación:</w:t>
      </w:r>
    </w:p>
    <w:p w14:paraId="1712C6AE" w14:textId="77777777" w:rsidR="00B629D9" w:rsidRDefault="00B629D9">
      <w:pPr>
        <w:pStyle w:val="BodyText"/>
        <w:spacing w:before="51"/>
        <w:rPr>
          <w:sz w:val="20"/>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6571"/>
      </w:tblGrid>
      <w:tr w:rsidR="00B629D9" w14:paraId="436D76FF" w14:textId="77777777">
        <w:trPr>
          <w:trHeight w:val="616"/>
        </w:trPr>
        <w:tc>
          <w:tcPr>
            <w:tcW w:w="2579" w:type="dxa"/>
          </w:tcPr>
          <w:p w14:paraId="465CB1FD" w14:textId="77777777" w:rsidR="00B629D9" w:rsidRDefault="00000000">
            <w:pPr>
              <w:pStyle w:val="TableParagraph"/>
              <w:ind w:left="26"/>
              <w:rPr>
                <w:b/>
                <w:i/>
                <w:sz w:val="24"/>
              </w:rPr>
            </w:pPr>
            <w:r>
              <w:rPr>
                <w:b/>
                <w:i/>
                <w:spacing w:val="-2"/>
                <w:sz w:val="24"/>
              </w:rPr>
              <w:t>Descuento</w:t>
            </w:r>
          </w:p>
        </w:tc>
        <w:tc>
          <w:tcPr>
            <w:tcW w:w="6571" w:type="dxa"/>
          </w:tcPr>
          <w:p w14:paraId="6D251A43" w14:textId="77777777" w:rsidR="00B629D9" w:rsidRDefault="00000000">
            <w:pPr>
              <w:pStyle w:val="TableParagraph"/>
              <w:rPr>
                <w:b/>
                <w:i/>
                <w:sz w:val="24"/>
              </w:rPr>
            </w:pPr>
            <w:r>
              <w:rPr>
                <w:b/>
                <w:i/>
                <w:sz w:val="24"/>
              </w:rPr>
              <w:t>Ingreso</w:t>
            </w:r>
            <w:r>
              <w:rPr>
                <w:b/>
                <w:i/>
                <w:spacing w:val="-2"/>
                <w:sz w:val="24"/>
              </w:rPr>
              <w:t xml:space="preserve"> </w:t>
            </w:r>
            <w:r>
              <w:rPr>
                <w:b/>
                <w:i/>
                <w:sz w:val="24"/>
              </w:rPr>
              <w:t>Bruto</w:t>
            </w:r>
            <w:r>
              <w:rPr>
                <w:b/>
                <w:i/>
                <w:spacing w:val="-1"/>
                <w:sz w:val="24"/>
              </w:rPr>
              <w:t xml:space="preserve"> </w:t>
            </w:r>
            <w:r>
              <w:rPr>
                <w:b/>
                <w:i/>
                <w:sz w:val="24"/>
              </w:rPr>
              <w:t>como</w:t>
            </w:r>
            <w:r>
              <w:rPr>
                <w:b/>
                <w:i/>
                <w:spacing w:val="-4"/>
                <w:sz w:val="24"/>
              </w:rPr>
              <w:t xml:space="preserve"> </w:t>
            </w:r>
            <w:r>
              <w:rPr>
                <w:b/>
                <w:i/>
                <w:sz w:val="24"/>
              </w:rPr>
              <w:t>% del</w:t>
            </w:r>
            <w:r>
              <w:rPr>
                <w:b/>
                <w:i/>
                <w:spacing w:val="-1"/>
                <w:sz w:val="24"/>
              </w:rPr>
              <w:t xml:space="preserve"> </w:t>
            </w:r>
            <w:r>
              <w:rPr>
                <w:b/>
                <w:i/>
                <w:sz w:val="24"/>
              </w:rPr>
              <w:t>Nivel</w:t>
            </w:r>
            <w:r>
              <w:rPr>
                <w:b/>
                <w:i/>
                <w:spacing w:val="-1"/>
                <w:sz w:val="24"/>
              </w:rPr>
              <w:t xml:space="preserve"> </w:t>
            </w:r>
            <w:r>
              <w:rPr>
                <w:b/>
                <w:i/>
                <w:sz w:val="24"/>
              </w:rPr>
              <w:t>Federal</w:t>
            </w:r>
            <w:r>
              <w:rPr>
                <w:b/>
                <w:i/>
                <w:spacing w:val="-1"/>
                <w:sz w:val="24"/>
              </w:rPr>
              <w:t xml:space="preserve"> </w:t>
            </w:r>
            <w:r>
              <w:rPr>
                <w:b/>
                <w:i/>
                <w:sz w:val="24"/>
              </w:rPr>
              <w:t>de</w:t>
            </w:r>
            <w:r>
              <w:rPr>
                <w:b/>
                <w:i/>
                <w:spacing w:val="-1"/>
                <w:sz w:val="24"/>
              </w:rPr>
              <w:t xml:space="preserve"> </w:t>
            </w:r>
            <w:r>
              <w:rPr>
                <w:b/>
                <w:i/>
                <w:spacing w:val="-2"/>
                <w:sz w:val="24"/>
              </w:rPr>
              <w:t>Pobreza</w:t>
            </w:r>
          </w:p>
        </w:tc>
      </w:tr>
      <w:tr w:rsidR="00B629D9" w14:paraId="55657D33" w14:textId="77777777">
        <w:trPr>
          <w:trHeight w:val="613"/>
        </w:trPr>
        <w:tc>
          <w:tcPr>
            <w:tcW w:w="2579" w:type="dxa"/>
          </w:tcPr>
          <w:p w14:paraId="597AFBD0" w14:textId="77777777" w:rsidR="00B629D9" w:rsidRDefault="00000000">
            <w:pPr>
              <w:pStyle w:val="TableParagraph"/>
              <w:ind w:left="26"/>
              <w:rPr>
                <w:sz w:val="24"/>
              </w:rPr>
            </w:pPr>
            <w:r>
              <w:rPr>
                <w:spacing w:val="-4"/>
                <w:sz w:val="24"/>
              </w:rPr>
              <w:t>100%</w:t>
            </w:r>
          </w:p>
        </w:tc>
        <w:tc>
          <w:tcPr>
            <w:tcW w:w="6571" w:type="dxa"/>
          </w:tcPr>
          <w:p w14:paraId="5E1B38F8" w14:textId="77777777" w:rsidR="00B629D9" w:rsidRDefault="00000000">
            <w:pPr>
              <w:pStyle w:val="TableParagraph"/>
              <w:rPr>
                <w:sz w:val="24"/>
              </w:rPr>
            </w:pPr>
            <w:r>
              <w:rPr>
                <w:sz w:val="24"/>
              </w:rPr>
              <w:t>HASTA</w:t>
            </w:r>
            <w:r>
              <w:rPr>
                <w:spacing w:val="-3"/>
                <w:sz w:val="24"/>
              </w:rPr>
              <w:t xml:space="preserve"> </w:t>
            </w:r>
            <w:r>
              <w:rPr>
                <w:sz w:val="24"/>
              </w:rPr>
              <w:t>UN</w:t>
            </w:r>
            <w:r>
              <w:rPr>
                <w:spacing w:val="-3"/>
                <w:sz w:val="24"/>
              </w:rPr>
              <w:t xml:space="preserve"> </w:t>
            </w:r>
            <w:r>
              <w:rPr>
                <w:spacing w:val="-4"/>
                <w:sz w:val="24"/>
              </w:rPr>
              <w:t>200%</w:t>
            </w:r>
          </w:p>
        </w:tc>
      </w:tr>
      <w:tr w:rsidR="00B629D9" w14:paraId="6352D94B" w14:textId="77777777">
        <w:trPr>
          <w:trHeight w:val="616"/>
        </w:trPr>
        <w:tc>
          <w:tcPr>
            <w:tcW w:w="2579" w:type="dxa"/>
          </w:tcPr>
          <w:p w14:paraId="3180F814" w14:textId="77777777" w:rsidR="00B629D9" w:rsidRDefault="00000000">
            <w:pPr>
              <w:pStyle w:val="TableParagraph"/>
              <w:ind w:left="26"/>
              <w:rPr>
                <w:sz w:val="24"/>
              </w:rPr>
            </w:pPr>
            <w:r>
              <w:rPr>
                <w:spacing w:val="-5"/>
                <w:sz w:val="24"/>
              </w:rPr>
              <w:t>90%</w:t>
            </w:r>
          </w:p>
        </w:tc>
        <w:tc>
          <w:tcPr>
            <w:tcW w:w="6571" w:type="dxa"/>
          </w:tcPr>
          <w:p w14:paraId="3BB9D5FB" w14:textId="77777777" w:rsidR="00B629D9" w:rsidRDefault="00000000">
            <w:pPr>
              <w:pStyle w:val="TableParagraph"/>
              <w:rPr>
                <w:sz w:val="24"/>
              </w:rPr>
            </w:pPr>
            <w:r>
              <w:rPr>
                <w:sz w:val="24"/>
              </w:rPr>
              <w:t>ENTRE</w:t>
            </w:r>
            <w:r>
              <w:rPr>
                <w:spacing w:val="-1"/>
                <w:sz w:val="24"/>
              </w:rPr>
              <w:t xml:space="preserve"> </w:t>
            </w:r>
            <w:r>
              <w:rPr>
                <w:sz w:val="24"/>
              </w:rPr>
              <w:t>201</w:t>
            </w:r>
            <w:r>
              <w:rPr>
                <w:spacing w:val="-1"/>
                <w:sz w:val="24"/>
              </w:rPr>
              <w:t xml:space="preserve"> </w:t>
            </w:r>
            <w:r>
              <w:rPr>
                <w:sz w:val="24"/>
              </w:rPr>
              <w:t xml:space="preserve">– </w:t>
            </w:r>
            <w:r>
              <w:rPr>
                <w:spacing w:val="-4"/>
                <w:sz w:val="24"/>
              </w:rPr>
              <w:t>300%</w:t>
            </w:r>
          </w:p>
        </w:tc>
      </w:tr>
      <w:tr w:rsidR="00B629D9" w14:paraId="0C93772B" w14:textId="77777777">
        <w:trPr>
          <w:trHeight w:val="613"/>
        </w:trPr>
        <w:tc>
          <w:tcPr>
            <w:tcW w:w="2579" w:type="dxa"/>
          </w:tcPr>
          <w:p w14:paraId="7C670DA6" w14:textId="77777777" w:rsidR="00B629D9" w:rsidRDefault="00000000">
            <w:pPr>
              <w:pStyle w:val="TableParagraph"/>
              <w:spacing w:before="25"/>
              <w:ind w:left="26"/>
              <w:rPr>
                <w:sz w:val="24"/>
              </w:rPr>
            </w:pPr>
            <w:r>
              <w:rPr>
                <w:spacing w:val="-5"/>
                <w:sz w:val="24"/>
              </w:rPr>
              <w:t>80%</w:t>
            </w:r>
          </w:p>
        </w:tc>
        <w:tc>
          <w:tcPr>
            <w:tcW w:w="6571" w:type="dxa"/>
          </w:tcPr>
          <w:p w14:paraId="18839FBB" w14:textId="77777777" w:rsidR="00B629D9" w:rsidRDefault="00000000">
            <w:pPr>
              <w:pStyle w:val="TableParagraph"/>
              <w:spacing w:before="25"/>
              <w:rPr>
                <w:sz w:val="24"/>
              </w:rPr>
            </w:pPr>
            <w:r>
              <w:rPr>
                <w:sz w:val="24"/>
              </w:rPr>
              <w:t>ENTRE</w:t>
            </w:r>
            <w:r>
              <w:rPr>
                <w:spacing w:val="-1"/>
                <w:sz w:val="24"/>
              </w:rPr>
              <w:t xml:space="preserve"> </w:t>
            </w:r>
            <w:r>
              <w:rPr>
                <w:sz w:val="24"/>
              </w:rPr>
              <w:t>301</w:t>
            </w:r>
            <w:r>
              <w:rPr>
                <w:spacing w:val="-1"/>
                <w:sz w:val="24"/>
              </w:rPr>
              <w:t xml:space="preserve"> </w:t>
            </w:r>
            <w:r>
              <w:rPr>
                <w:sz w:val="24"/>
              </w:rPr>
              <w:t>-</w:t>
            </w:r>
            <w:r>
              <w:rPr>
                <w:spacing w:val="-1"/>
                <w:sz w:val="24"/>
              </w:rPr>
              <w:t xml:space="preserve"> </w:t>
            </w:r>
            <w:r>
              <w:rPr>
                <w:spacing w:val="-4"/>
                <w:sz w:val="24"/>
              </w:rPr>
              <w:t>400%</w:t>
            </w:r>
          </w:p>
        </w:tc>
      </w:tr>
      <w:tr w:rsidR="00B629D9" w14:paraId="5DEDC375" w14:textId="77777777">
        <w:trPr>
          <w:trHeight w:val="616"/>
        </w:trPr>
        <w:tc>
          <w:tcPr>
            <w:tcW w:w="2579" w:type="dxa"/>
          </w:tcPr>
          <w:p w14:paraId="104F62DF" w14:textId="77777777" w:rsidR="00B629D9" w:rsidRDefault="00000000">
            <w:pPr>
              <w:pStyle w:val="TableParagraph"/>
              <w:ind w:left="26"/>
              <w:rPr>
                <w:sz w:val="24"/>
              </w:rPr>
            </w:pPr>
            <w:r>
              <w:rPr>
                <w:spacing w:val="-5"/>
                <w:sz w:val="24"/>
              </w:rPr>
              <w:t>0%</w:t>
            </w:r>
          </w:p>
        </w:tc>
        <w:tc>
          <w:tcPr>
            <w:tcW w:w="6571" w:type="dxa"/>
          </w:tcPr>
          <w:p w14:paraId="5090CBF8" w14:textId="77777777" w:rsidR="00B629D9" w:rsidRDefault="00000000">
            <w:pPr>
              <w:pStyle w:val="TableParagraph"/>
              <w:rPr>
                <w:sz w:val="24"/>
              </w:rPr>
            </w:pPr>
            <w:r>
              <w:rPr>
                <w:sz w:val="24"/>
              </w:rPr>
              <w:t>MÁS</w:t>
            </w:r>
            <w:r>
              <w:rPr>
                <w:spacing w:val="-2"/>
                <w:sz w:val="24"/>
              </w:rPr>
              <w:t xml:space="preserve"> </w:t>
            </w:r>
            <w:r>
              <w:rPr>
                <w:sz w:val="24"/>
              </w:rPr>
              <w:t>DEL</w:t>
            </w:r>
            <w:r>
              <w:rPr>
                <w:spacing w:val="-1"/>
                <w:sz w:val="24"/>
              </w:rPr>
              <w:t xml:space="preserve"> </w:t>
            </w:r>
            <w:r>
              <w:rPr>
                <w:spacing w:val="-4"/>
                <w:sz w:val="24"/>
              </w:rPr>
              <w:t>401%</w:t>
            </w:r>
          </w:p>
        </w:tc>
      </w:tr>
    </w:tbl>
    <w:p w14:paraId="05703B98" w14:textId="77777777" w:rsidR="00B629D9" w:rsidRDefault="00B629D9">
      <w:pPr>
        <w:pStyle w:val="BodyText"/>
      </w:pPr>
    </w:p>
    <w:p w14:paraId="3DAAF2C3" w14:textId="77777777" w:rsidR="00B629D9" w:rsidRDefault="00B629D9">
      <w:pPr>
        <w:pStyle w:val="BodyText"/>
        <w:spacing w:before="10"/>
      </w:pPr>
    </w:p>
    <w:p w14:paraId="622FF3B0" w14:textId="77777777" w:rsidR="00B629D9" w:rsidRDefault="00000000">
      <w:pPr>
        <w:pStyle w:val="BodyText"/>
        <w:ind w:left="12" w:right="13"/>
        <w:jc w:val="both"/>
      </w:pPr>
      <w:r>
        <w:rPr>
          <w:i/>
        </w:rPr>
        <w:t>Nota</w:t>
      </w:r>
      <w:r>
        <w:t>: Los pacientes también se consideran presuntamente elegibles para recibir el 100% de asistencia financiera si son elegibles para Medicaid y tienen saldos pendientes antes de ser cubiertos por Medicaid.</w:t>
      </w:r>
    </w:p>
    <w:p w14:paraId="64A48066" w14:textId="77777777" w:rsidR="00B629D9" w:rsidRDefault="00B629D9">
      <w:pPr>
        <w:pStyle w:val="BodyText"/>
        <w:spacing w:before="5"/>
      </w:pPr>
    </w:p>
    <w:p w14:paraId="15DEC49D" w14:textId="77777777" w:rsidR="00B629D9" w:rsidRDefault="00000000">
      <w:pPr>
        <w:pStyle w:val="BodyText"/>
        <w:ind w:left="12" w:right="9"/>
        <w:jc w:val="both"/>
      </w:pPr>
      <w:r>
        <w:rPr>
          <w:b/>
        </w:rPr>
        <w:t>Pacientes</w:t>
      </w:r>
      <w:r>
        <w:rPr>
          <w:b/>
          <w:spacing w:val="-14"/>
        </w:rPr>
        <w:t xml:space="preserve"> </w:t>
      </w:r>
      <w:r>
        <w:rPr>
          <w:b/>
        </w:rPr>
        <w:t>que</w:t>
      </w:r>
      <w:r>
        <w:rPr>
          <w:b/>
          <w:spacing w:val="-15"/>
        </w:rPr>
        <w:t xml:space="preserve"> </w:t>
      </w:r>
      <w:r>
        <w:rPr>
          <w:b/>
        </w:rPr>
        <w:t>pagan</w:t>
      </w:r>
      <w:r>
        <w:rPr>
          <w:b/>
          <w:spacing w:val="-14"/>
        </w:rPr>
        <w:t xml:space="preserve"> </w:t>
      </w:r>
      <w:r>
        <w:rPr>
          <w:b/>
        </w:rPr>
        <w:t>por</w:t>
      </w:r>
      <w:r>
        <w:rPr>
          <w:b/>
          <w:spacing w:val="-15"/>
        </w:rPr>
        <w:t xml:space="preserve"> </w:t>
      </w:r>
      <w:r>
        <w:rPr>
          <w:b/>
        </w:rPr>
        <w:t>su</w:t>
      </w:r>
      <w:r>
        <w:rPr>
          <w:b/>
          <w:spacing w:val="-14"/>
        </w:rPr>
        <w:t xml:space="preserve"> </w:t>
      </w:r>
      <w:r>
        <w:rPr>
          <w:b/>
        </w:rPr>
        <w:t>cuenta</w:t>
      </w:r>
      <w:r>
        <w:rPr>
          <w:b/>
          <w:spacing w:val="-15"/>
        </w:rPr>
        <w:t xml:space="preserve"> </w:t>
      </w:r>
      <w:r>
        <w:rPr>
          <w:b/>
        </w:rPr>
        <w:t>(sin</w:t>
      </w:r>
      <w:r>
        <w:rPr>
          <w:b/>
          <w:spacing w:val="-14"/>
        </w:rPr>
        <w:t xml:space="preserve"> </w:t>
      </w:r>
      <w:r>
        <w:rPr>
          <w:b/>
        </w:rPr>
        <w:t>seguro):</w:t>
      </w:r>
      <w:r>
        <w:rPr>
          <w:b/>
          <w:spacing w:val="-11"/>
        </w:rPr>
        <w:t xml:space="preserve"> </w:t>
      </w:r>
      <w:r>
        <w:t>Los</w:t>
      </w:r>
      <w:r>
        <w:rPr>
          <w:spacing w:val="-15"/>
        </w:rPr>
        <w:t xml:space="preserve"> </w:t>
      </w:r>
      <w:r>
        <w:t>descuentos</w:t>
      </w:r>
      <w:r>
        <w:rPr>
          <w:spacing w:val="-14"/>
        </w:rPr>
        <w:t xml:space="preserve"> </w:t>
      </w:r>
      <w:r>
        <w:t>que</w:t>
      </w:r>
      <w:r>
        <w:rPr>
          <w:spacing w:val="-15"/>
        </w:rPr>
        <w:t xml:space="preserve"> </w:t>
      </w:r>
      <w:proofErr w:type="spellStart"/>
      <w:r>
        <w:t>St</w:t>
      </w:r>
      <w:proofErr w:type="spellEnd"/>
      <w:r>
        <w:rPr>
          <w:spacing w:val="-14"/>
        </w:rPr>
        <w:t xml:space="preserve"> </w:t>
      </w:r>
      <w:r>
        <w:t>James</w:t>
      </w:r>
      <w:r>
        <w:rPr>
          <w:spacing w:val="-15"/>
        </w:rPr>
        <w:t xml:space="preserve"> </w:t>
      </w:r>
      <w:r>
        <w:t>ofrece</w:t>
      </w:r>
      <w:r>
        <w:rPr>
          <w:spacing w:val="-15"/>
        </w:rPr>
        <w:t xml:space="preserve"> </w:t>
      </w:r>
      <w:r>
        <w:t>a</w:t>
      </w:r>
      <w:r>
        <w:rPr>
          <w:spacing w:val="-15"/>
        </w:rPr>
        <w:t xml:space="preserve"> </w:t>
      </w:r>
      <w:r>
        <w:t>las</w:t>
      </w:r>
      <w:r>
        <w:rPr>
          <w:spacing w:val="-15"/>
        </w:rPr>
        <w:t xml:space="preserve"> </w:t>
      </w:r>
      <w:r>
        <w:t>personas</w:t>
      </w:r>
      <w:r>
        <w:rPr>
          <w:spacing w:val="-12"/>
        </w:rPr>
        <w:t xml:space="preserve"> </w:t>
      </w:r>
      <w:r>
        <w:t>elegibles para</w:t>
      </w:r>
      <w:r>
        <w:rPr>
          <w:spacing w:val="-15"/>
        </w:rPr>
        <w:t xml:space="preserve"> </w:t>
      </w:r>
      <w:r>
        <w:t>servicios</w:t>
      </w:r>
      <w:r>
        <w:rPr>
          <w:spacing w:val="-15"/>
        </w:rPr>
        <w:t xml:space="preserve"> </w:t>
      </w:r>
      <w:r>
        <w:t>ambulatorios</w:t>
      </w:r>
      <w:r>
        <w:rPr>
          <w:spacing w:val="-15"/>
        </w:rPr>
        <w:t xml:space="preserve"> </w:t>
      </w:r>
      <w:r>
        <w:t>se</w:t>
      </w:r>
      <w:r>
        <w:rPr>
          <w:spacing w:val="-15"/>
        </w:rPr>
        <w:t xml:space="preserve"> </w:t>
      </w:r>
      <w:r>
        <w:t>calculan</w:t>
      </w:r>
      <w:r>
        <w:rPr>
          <w:spacing w:val="-15"/>
        </w:rPr>
        <w:t xml:space="preserve"> </w:t>
      </w:r>
      <w:r>
        <w:t>aplicando</w:t>
      </w:r>
      <w:r>
        <w:rPr>
          <w:spacing w:val="-15"/>
        </w:rPr>
        <w:t xml:space="preserve"> </w:t>
      </w:r>
      <w:r>
        <w:t>el</w:t>
      </w:r>
      <w:r>
        <w:rPr>
          <w:spacing w:val="-15"/>
        </w:rPr>
        <w:t xml:space="preserve"> </w:t>
      </w:r>
      <w:r>
        <w:t>descuento</w:t>
      </w:r>
      <w:r>
        <w:rPr>
          <w:spacing w:val="-15"/>
        </w:rPr>
        <w:t xml:space="preserve"> </w:t>
      </w:r>
      <w:r>
        <w:t>porcentual</w:t>
      </w:r>
      <w:r>
        <w:rPr>
          <w:spacing w:val="-15"/>
        </w:rPr>
        <w:t xml:space="preserve"> </w:t>
      </w:r>
      <w:r>
        <w:t>indicado</w:t>
      </w:r>
      <w:r>
        <w:rPr>
          <w:spacing w:val="-15"/>
        </w:rPr>
        <w:t xml:space="preserve"> </w:t>
      </w:r>
      <w:proofErr w:type="gramStart"/>
      <w:r>
        <w:t>anteriormente</w:t>
      </w:r>
      <w:r>
        <w:rPr>
          <w:spacing w:val="-15"/>
        </w:rPr>
        <w:t xml:space="preserve"> </w:t>
      </w:r>
      <w:r>
        <w:t>a</w:t>
      </w:r>
      <w:proofErr w:type="gramEnd"/>
      <w:r>
        <w:rPr>
          <w:spacing w:val="-15"/>
        </w:rPr>
        <w:t xml:space="preserve"> </w:t>
      </w:r>
      <w:r>
        <w:t>los</w:t>
      </w:r>
      <w:r>
        <w:rPr>
          <w:spacing w:val="-15"/>
        </w:rPr>
        <w:t xml:space="preserve"> </w:t>
      </w:r>
      <w:r>
        <w:t>montos promedio</w:t>
      </w:r>
      <w:r>
        <w:rPr>
          <w:spacing w:val="-8"/>
        </w:rPr>
        <w:t xml:space="preserve"> </w:t>
      </w:r>
      <w:r>
        <w:t>generalmente</w:t>
      </w:r>
      <w:r>
        <w:rPr>
          <w:spacing w:val="-9"/>
        </w:rPr>
        <w:t xml:space="preserve"> </w:t>
      </w:r>
      <w:r>
        <w:t>pagados</w:t>
      </w:r>
      <w:r>
        <w:rPr>
          <w:spacing w:val="-8"/>
        </w:rPr>
        <w:t xml:space="preserve"> </w:t>
      </w:r>
      <w:r>
        <w:t>por</w:t>
      </w:r>
      <w:r>
        <w:rPr>
          <w:spacing w:val="-9"/>
        </w:rPr>
        <w:t xml:space="preserve"> </w:t>
      </w:r>
      <w:r>
        <w:t>NYS</w:t>
      </w:r>
      <w:r>
        <w:rPr>
          <w:spacing w:val="-8"/>
        </w:rPr>
        <w:t xml:space="preserve"> </w:t>
      </w:r>
      <w:r>
        <w:t>Medicaid.</w:t>
      </w:r>
      <w:r>
        <w:rPr>
          <w:spacing w:val="40"/>
        </w:rPr>
        <w:t xml:space="preserve"> </w:t>
      </w:r>
      <w:r>
        <w:t>Los</w:t>
      </w:r>
      <w:r>
        <w:rPr>
          <w:spacing w:val="-8"/>
        </w:rPr>
        <w:t xml:space="preserve"> </w:t>
      </w:r>
      <w:r>
        <w:t>descuentos</w:t>
      </w:r>
      <w:r>
        <w:rPr>
          <w:spacing w:val="-8"/>
        </w:rPr>
        <w:t xml:space="preserve"> </w:t>
      </w:r>
      <w:r>
        <w:t>para</w:t>
      </w:r>
      <w:r>
        <w:rPr>
          <w:spacing w:val="-9"/>
        </w:rPr>
        <w:t xml:space="preserve"> </w:t>
      </w:r>
      <w:r>
        <w:t>la</w:t>
      </w:r>
      <w:r>
        <w:rPr>
          <w:spacing w:val="-7"/>
        </w:rPr>
        <w:t xml:space="preserve"> </w:t>
      </w:r>
      <w:r>
        <w:t>atención</w:t>
      </w:r>
      <w:r>
        <w:rPr>
          <w:spacing w:val="-8"/>
        </w:rPr>
        <w:t xml:space="preserve"> </w:t>
      </w:r>
      <w:r>
        <w:t>hospitalaria</w:t>
      </w:r>
      <w:r>
        <w:rPr>
          <w:spacing w:val="-9"/>
        </w:rPr>
        <w:t xml:space="preserve"> </w:t>
      </w:r>
      <w:r>
        <w:t>se</w:t>
      </w:r>
      <w:r>
        <w:rPr>
          <w:spacing w:val="-7"/>
        </w:rPr>
        <w:t xml:space="preserve"> </w:t>
      </w:r>
      <w:r>
        <w:t xml:space="preserve">calculan aplicando el porcentaje de descuento indicado </w:t>
      </w:r>
      <w:proofErr w:type="gramStart"/>
      <w:r>
        <w:t>anteriormente al</w:t>
      </w:r>
      <w:proofErr w:type="gramEnd"/>
      <w:r>
        <w:t xml:space="preserve"> DRG para pacientes hospitalizados de NYS Medicaid o a los cargos totales, el monto que sea menor.</w:t>
      </w:r>
    </w:p>
    <w:p w14:paraId="1E2982AB" w14:textId="77777777" w:rsidR="00B629D9" w:rsidRDefault="00B629D9">
      <w:pPr>
        <w:pStyle w:val="BodyText"/>
        <w:spacing w:before="7"/>
      </w:pPr>
    </w:p>
    <w:p w14:paraId="3986A679" w14:textId="77777777" w:rsidR="00B629D9" w:rsidRDefault="00000000">
      <w:pPr>
        <w:pStyle w:val="BodyText"/>
        <w:ind w:left="12" w:right="9"/>
        <w:jc w:val="both"/>
      </w:pPr>
      <w:r>
        <w:t>Se</w:t>
      </w:r>
      <w:r>
        <w:rPr>
          <w:spacing w:val="-4"/>
        </w:rPr>
        <w:t xml:space="preserve"> </w:t>
      </w:r>
      <w:r>
        <w:t>espera</w:t>
      </w:r>
      <w:r>
        <w:rPr>
          <w:spacing w:val="-5"/>
        </w:rPr>
        <w:t xml:space="preserve"> </w:t>
      </w:r>
      <w:r>
        <w:t>que</w:t>
      </w:r>
      <w:r>
        <w:rPr>
          <w:spacing w:val="-4"/>
        </w:rPr>
        <w:t xml:space="preserve"> </w:t>
      </w:r>
      <w:r>
        <w:t>los</w:t>
      </w:r>
      <w:r>
        <w:rPr>
          <w:spacing w:val="-4"/>
        </w:rPr>
        <w:t xml:space="preserve"> </w:t>
      </w:r>
      <w:r>
        <w:t>pacientes</w:t>
      </w:r>
      <w:r>
        <w:rPr>
          <w:spacing w:val="-4"/>
        </w:rPr>
        <w:t xml:space="preserve"> </w:t>
      </w:r>
      <w:r>
        <w:t>que</w:t>
      </w:r>
      <w:r>
        <w:rPr>
          <w:spacing w:val="-4"/>
        </w:rPr>
        <w:t xml:space="preserve"> </w:t>
      </w:r>
      <w:r>
        <w:t>deseen</w:t>
      </w:r>
      <w:r>
        <w:rPr>
          <w:spacing w:val="-3"/>
        </w:rPr>
        <w:t xml:space="preserve"> </w:t>
      </w:r>
      <w:r>
        <w:t>obtener</w:t>
      </w:r>
      <w:r>
        <w:rPr>
          <w:spacing w:val="-3"/>
        </w:rPr>
        <w:t xml:space="preserve"> </w:t>
      </w:r>
      <w:r>
        <w:t>asistencia</w:t>
      </w:r>
      <w:r>
        <w:rPr>
          <w:spacing w:val="-3"/>
        </w:rPr>
        <w:t xml:space="preserve"> </w:t>
      </w:r>
      <w:r>
        <w:t>financiera</w:t>
      </w:r>
      <w:r>
        <w:rPr>
          <w:spacing w:val="-5"/>
        </w:rPr>
        <w:t xml:space="preserve"> </w:t>
      </w:r>
      <w:r>
        <w:t>cooperen</w:t>
      </w:r>
      <w:r>
        <w:rPr>
          <w:spacing w:val="-3"/>
        </w:rPr>
        <w:t xml:space="preserve"> </w:t>
      </w:r>
      <w:r>
        <w:t>con</w:t>
      </w:r>
      <w:r>
        <w:rPr>
          <w:spacing w:val="-3"/>
        </w:rPr>
        <w:t xml:space="preserve"> </w:t>
      </w:r>
      <w:r>
        <w:t>los</w:t>
      </w:r>
      <w:r>
        <w:rPr>
          <w:spacing w:val="-3"/>
        </w:rPr>
        <w:t xml:space="preserve"> </w:t>
      </w:r>
      <w:r>
        <w:t>asesores</w:t>
      </w:r>
      <w:r>
        <w:rPr>
          <w:spacing w:val="-4"/>
        </w:rPr>
        <w:t xml:space="preserve"> </w:t>
      </w:r>
      <w:r>
        <w:t>financieros</w:t>
      </w:r>
      <w:r>
        <w:rPr>
          <w:spacing w:val="-4"/>
        </w:rPr>
        <w:t xml:space="preserve"> </w:t>
      </w:r>
      <w:r>
        <w:t xml:space="preserve">de </w:t>
      </w:r>
      <w:proofErr w:type="spellStart"/>
      <w:r>
        <w:t>St</w:t>
      </w:r>
      <w:proofErr w:type="spellEnd"/>
      <w:r>
        <w:t xml:space="preserve"> </w:t>
      </w:r>
      <w:proofErr w:type="spellStart"/>
      <w:r>
        <w:t>James's</w:t>
      </w:r>
      <w:proofErr w:type="spellEnd"/>
      <w:r>
        <w:t xml:space="preserve"> para: a) identificar y buscar la asistencia y la cobertura disponibles, incluidos Medicaid, Child </w:t>
      </w:r>
      <w:proofErr w:type="spellStart"/>
      <w:r>
        <w:t>Health</w:t>
      </w:r>
      <w:proofErr w:type="spellEnd"/>
      <w:r>
        <w:t xml:space="preserve"> Plus, HARP, asistencia a las víctimas, compensación laboral, responsabilidad general, sin culpa, Medicare, planes ofrecidos en el Intercambio de Salud del Estado de Nueva York y cualquier otra cobertura disponible;</w:t>
      </w:r>
      <w:r>
        <w:rPr>
          <w:spacing w:val="3"/>
        </w:rPr>
        <w:t xml:space="preserve"> </w:t>
      </w:r>
      <w:r>
        <w:t>b)</w:t>
      </w:r>
      <w:r>
        <w:rPr>
          <w:spacing w:val="2"/>
        </w:rPr>
        <w:t xml:space="preserve"> </w:t>
      </w:r>
      <w:r>
        <w:t>cumplir</w:t>
      </w:r>
      <w:r>
        <w:rPr>
          <w:spacing w:val="2"/>
        </w:rPr>
        <w:t xml:space="preserve"> </w:t>
      </w:r>
      <w:r>
        <w:t>con</w:t>
      </w:r>
      <w:r>
        <w:rPr>
          <w:spacing w:val="3"/>
        </w:rPr>
        <w:t xml:space="preserve"> </w:t>
      </w:r>
      <w:r>
        <w:t>los</w:t>
      </w:r>
      <w:r>
        <w:rPr>
          <w:spacing w:val="4"/>
        </w:rPr>
        <w:t xml:space="preserve"> </w:t>
      </w:r>
      <w:r>
        <w:t>requisitos</w:t>
      </w:r>
      <w:r>
        <w:rPr>
          <w:spacing w:val="3"/>
        </w:rPr>
        <w:t xml:space="preserve"> </w:t>
      </w:r>
      <w:r>
        <w:t>previos</w:t>
      </w:r>
      <w:r>
        <w:rPr>
          <w:spacing w:val="4"/>
        </w:rPr>
        <w:t xml:space="preserve"> </w:t>
      </w:r>
      <w:r>
        <w:t>y</w:t>
      </w:r>
      <w:r>
        <w:rPr>
          <w:spacing w:val="5"/>
        </w:rPr>
        <w:t xml:space="preserve"> </w:t>
      </w:r>
      <w:r>
        <w:t>requisitos</w:t>
      </w:r>
      <w:r>
        <w:rPr>
          <w:spacing w:val="3"/>
        </w:rPr>
        <w:t xml:space="preserve"> </w:t>
      </w:r>
      <w:r>
        <w:t>para</w:t>
      </w:r>
      <w:r>
        <w:rPr>
          <w:spacing w:val="4"/>
        </w:rPr>
        <w:t xml:space="preserve"> </w:t>
      </w:r>
      <w:r>
        <w:t>asegurar</w:t>
      </w:r>
      <w:r>
        <w:rPr>
          <w:spacing w:val="4"/>
        </w:rPr>
        <w:t xml:space="preserve"> </w:t>
      </w:r>
      <w:r>
        <w:t>dicha</w:t>
      </w:r>
      <w:r>
        <w:rPr>
          <w:spacing w:val="8"/>
        </w:rPr>
        <w:t xml:space="preserve"> </w:t>
      </w:r>
      <w:r>
        <w:t>cobertura;</w:t>
      </w:r>
      <w:r>
        <w:rPr>
          <w:spacing w:val="4"/>
        </w:rPr>
        <w:t xml:space="preserve"> </w:t>
      </w:r>
      <w:r>
        <w:t>y</w:t>
      </w:r>
      <w:r>
        <w:rPr>
          <w:spacing w:val="4"/>
        </w:rPr>
        <w:t xml:space="preserve"> </w:t>
      </w:r>
      <w:r>
        <w:t>c)</w:t>
      </w:r>
      <w:r>
        <w:rPr>
          <w:spacing w:val="5"/>
        </w:rPr>
        <w:t xml:space="preserve"> </w:t>
      </w:r>
      <w:r>
        <w:t>cooperar</w:t>
      </w:r>
      <w:r>
        <w:rPr>
          <w:spacing w:val="5"/>
        </w:rPr>
        <w:t xml:space="preserve"> </w:t>
      </w:r>
      <w:r>
        <w:rPr>
          <w:spacing w:val="-5"/>
        </w:rPr>
        <w:t>en</w:t>
      </w:r>
    </w:p>
    <w:p w14:paraId="7DAD4D50" w14:textId="77777777" w:rsidR="00B629D9" w:rsidRDefault="00B629D9">
      <w:pPr>
        <w:pStyle w:val="BodyText"/>
        <w:jc w:val="both"/>
        <w:sectPr w:rsidR="00B629D9">
          <w:pgSz w:w="11910" w:h="16840"/>
          <w:pgMar w:top="640" w:right="708" w:bottom="280" w:left="708" w:header="720" w:footer="720" w:gutter="0"/>
          <w:cols w:space="720"/>
        </w:sectPr>
      </w:pPr>
    </w:p>
    <w:p w14:paraId="7C7C02B3" w14:textId="77777777" w:rsidR="00B629D9" w:rsidRDefault="00000000">
      <w:pPr>
        <w:pStyle w:val="BodyText"/>
        <w:spacing w:before="60"/>
        <w:ind w:left="12" w:right="10"/>
        <w:jc w:val="both"/>
      </w:pPr>
      <w:r>
        <w:lastRenderedPageBreak/>
        <w:t xml:space="preserve">los esfuerzos de </w:t>
      </w:r>
      <w:proofErr w:type="spellStart"/>
      <w:r>
        <w:t>St</w:t>
      </w:r>
      <w:proofErr w:type="spellEnd"/>
      <w:r>
        <w:t xml:space="preserve"> James para asegurar el pago a través de dicha cobertura. Sin embargo, el Equipo de Revisión de Asistencia Financiera puede eximir a un paciente de la obligación de buscar una parte o la totalidad de la cobertura de terceros en función de la determinación de que es poco probable que el paciente califique para ella o en otras circunstancias apropiadas.</w:t>
      </w:r>
    </w:p>
    <w:p w14:paraId="3C808AFB" w14:textId="77777777" w:rsidR="00B629D9" w:rsidRDefault="00B629D9">
      <w:pPr>
        <w:pStyle w:val="BodyText"/>
        <w:spacing w:before="8"/>
      </w:pPr>
    </w:p>
    <w:p w14:paraId="2A60A610" w14:textId="77777777" w:rsidR="00B629D9" w:rsidRDefault="00000000">
      <w:pPr>
        <w:pStyle w:val="BodyText"/>
        <w:ind w:left="12" w:right="8"/>
        <w:jc w:val="both"/>
      </w:pPr>
      <w:r>
        <w:t>Para</w:t>
      </w:r>
      <w:r>
        <w:rPr>
          <w:spacing w:val="-7"/>
        </w:rPr>
        <w:t xml:space="preserve"> </w:t>
      </w:r>
      <w:r>
        <w:t>ayudar</w:t>
      </w:r>
      <w:r>
        <w:rPr>
          <w:spacing w:val="-6"/>
        </w:rPr>
        <w:t xml:space="preserve"> </w:t>
      </w:r>
      <w:r>
        <w:t>a</w:t>
      </w:r>
      <w:r>
        <w:rPr>
          <w:spacing w:val="-6"/>
        </w:rPr>
        <w:t xml:space="preserve"> </w:t>
      </w:r>
      <w:r>
        <w:t>los</w:t>
      </w:r>
      <w:r>
        <w:rPr>
          <w:spacing w:val="-4"/>
        </w:rPr>
        <w:t xml:space="preserve"> </w:t>
      </w:r>
      <w:r>
        <w:t>pacientes</w:t>
      </w:r>
      <w:r>
        <w:rPr>
          <w:spacing w:val="-5"/>
        </w:rPr>
        <w:t xml:space="preserve"> </w:t>
      </w:r>
      <w:r>
        <w:t>en</w:t>
      </w:r>
      <w:r>
        <w:rPr>
          <w:spacing w:val="-5"/>
        </w:rPr>
        <w:t xml:space="preserve"> </w:t>
      </w:r>
      <w:r>
        <w:t>sus</w:t>
      </w:r>
      <w:r>
        <w:rPr>
          <w:spacing w:val="-4"/>
        </w:rPr>
        <w:t xml:space="preserve"> </w:t>
      </w:r>
      <w:r>
        <w:t>esfuerzos</w:t>
      </w:r>
      <w:r>
        <w:rPr>
          <w:spacing w:val="-5"/>
        </w:rPr>
        <w:t xml:space="preserve"> </w:t>
      </w:r>
      <w:r>
        <w:t>por</w:t>
      </w:r>
      <w:r>
        <w:rPr>
          <w:spacing w:val="-2"/>
        </w:rPr>
        <w:t xml:space="preserve"> </w:t>
      </w:r>
      <w:r>
        <w:t>asegurar</w:t>
      </w:r>
      <w:r>
        <w:rPr>
          <w:spacing w:val="-6"/>
        </w:rPr>
        <w:t xml:space="preserve"> </w:t>
      </w:r>
      <w:r>
        <w:t>la</w:t>
      </w:r>
      <w:r>
        <w:rPr>
          <w:spacing w:val="-6"/>
        </w:rPr>
        <w:t xml:space="preserve"> </w:t>
      </w:r>
      <w:r>
        <w:t>cobertura,</w:t>
      </w:r>
      <w:r>
        <w:rPr>
          <w:spacing w:val="-5"/>
        </w:rPr>
        <w:t xml:space="preserve"> </w:t>
      </w:r>
      <w:r>
        <w:t>proporcionamos</w:t>
      </w:r>
      <w:r>
        <w:rPr>
          <w:spacing w:val="-5"/>
        </w:rPr>
        <w:t xml:space="preserve"> </w:t>
      </w:r>
      <w:r>
        <w:t>información</w:t>
      </w:r>
      <w:r>
        <w:rPr>
          <w:spacing w:val="-4"/>
        </w:rPr>
        <w:t xml:space="preserve"> </w:t>
      </w:r>
      <w:r>
        <w:t>sobre</w:t>
      </w:r>
      <w:r>
        <w:rPr>
          <w:spacing w:val="-6"/>
        </w:rPr>
        <w:t xml:space="preserve"> </w:t>
      </w:r>
      <w:r>
        <w:t xml:space="preserve">los criterios que se deben cumplir para obtener beneficios de salud pública como Medicaid, Child </w:t>
      </w:r>
      <w:proofErr w:type="spellStart"/>
      <w:r>
        <w:t>Health</w:t>
      </w:r>
      <w:proofErr w:type="spellEnd"/>
      <w:r>
        <w:t xml:space="preserve"> Plus e inscripción en Medicare u otros programas de seguro médico. Además, ayudaremos a los pacientes a completar</w:t>
      </w:r>
      <w:r>
        <w:rPr>
          <w:spacing w:val="-13"/>
        </w:rPr>
        <w:t xml:space="preserve"> </w:t>
      </w:r>
      <w:r>
        <w:t>el</w:t>
      </w:r>
      <w:r>
        <w:rPr>
          <w:spacing w:val="-14"/>
        </w:rPr>
        <w:t xml:space="preserve"> </w:t>
      </w:r>
      <w:r>
        <w:t>proceso</w:t>
      </w:r>
      <w:r>
        <w:rPr>
          <w:spacing w:val="-14"/>
        </w:rPr>
        <w:t xml:space="preserve"> </w:t>
      </w:r>
      <w:r>
        <w:t>de</w:t>
      </w:r>
      <w:r>
        <w:rPr>
          <w:spacing w:val="-15"/>
        </w:rPr>
        <w:t xml:space="preserve"> </w:t>
      </w:r>
      <w:r>
        <w:t>solicitud</w:t>
      </w:r>
      <w:r>
        <w:rPr>
          <w:spacing w:val="-14"/>
        </w:rPr>
        <w:t xml:space="preserve"> </w:t>
      </w:r>
      <w:r>
        <w:t>de</w:t>
      </w:r>
      <w:r>
        <w:rPr>
          <w:spacing w:val="-15"/>
        </w:rPr>
        <w:t xml:space="preserve"> </w:t>
      </w:r>
      <w:r>
        <w:t>seguro</w:t>
      </w:r>
      <w:r>
        <w:rPr>
          <w:spacing w:val="-13"/>
        </w:rPr>
        <w:t xml:space="preserve"> </w:t>
      </w:r>
      <w:r>
        <w:t>y</w:t>
      </w:r>
      <w:r>
        <w:rPr>
          <w:spacing w:val="-14"/>
        </w:rPr>
        <w:t xml:space="preserve"> </w:t>
      </w:r>
      <w:r>
        <w:t>programas</w:t>
      </w:r>
      <w:r>
        <w:rPr>
          <w:spacing w:val="-15"/>
        </w:rPr>
        <w:t xml:space="preserve"> </w:t>
      </w:r>
      <w:r>
        <w:t>de</w:t>
      </w:r>
      <w:r>
        <w:rPr>
          <w:spacing w:val="-13"/>
        </w:rPr>
        <w:t xml:space="preserve"> </w:t>
      </w:r>
      <w:r>
        <w:t>tarifas</w:t>
      </w:r>
      <w:r>
        <w:rPr>
          <w:spacing w:val="-14"/>
        </w:rPr>
        <w:t xml:space="preserve"> </w:t>
      </w:r>
      <w:r>
        <w:t>con</w:t>
      </w:r>
      <w:r>
        <w:rPr>
          <w:spacing w:val="-12"/>
        </w:rPr>
        <w:t xml:space="preserve"> </w:t>
      </w:r>
      <w:r>
        <w:t>descuento.</w:t>
      </w:r>
      <w:r>
        <w:rPr>
          <w:spacing w:val="-14"/>
        </w:rPr>
        <w:t xml:space="preserve"> </w:t>
      </w:r>
      <w:r>
        <w:t>Los</w:t>
      </w:r>
      <w:r>
        <w:rPr>
          <w:spacing w:val="-15"/>
        </w:rPr>
        <w:t xml:space="preserve"> </w:t>
      </w:r>
      <w:r>
        <w:t>pacientes</w:t>
      </w:r>
      <w:r>
        <w:rPr>
          <w:spacing w:val="-14"/>
        </w:rPr>
        <w:t xml:space="preserve"> </w:t>
      </w:r>
      <w:r>
        <w:t>pueden</w:t>
      </w:r>
      <w:r>
        <w:rPr>
          <w:spacing w:val="-14"/>
        </w:rPr>
        <w:t xml:space="preserve"> </w:t>
      </w:r>
      <w:r>
        <w:t>llamar al</w:t>
      </w:r>
      <w:r>
        <w:rPr>
          <w:spacing w:val="-10"/>
        </w:rPr>
        <w:t xml:space="preserve"> </w:t>
      </w:r>
      <w:r>
        <w:t>(607)206-2781</w:t>
      </w:r>
      <w:r>
        <w:rPr>
          <w:spacing w:val="-11"/>
        </w:rPr>
        <w:t xml:space="preserve"> </w:t>
      </w:r>
      <w:r>
        <w:t>si</w:t>
      </w:r>
      <w:r>
        <w:rPr>
          <w:spacing w:val="-10"/>
        </w:rPr>
        <w:t xml:space="preserve"> </w:t>
      </w:r>
      <w:r>
        <w:t>tienen</w:t>
      </w:r>
      <w:r>
        <w:rPr>
          <w:spacing w:val="-11"/>
        </w:rPr>
        <w:t xml:space="preserve"> </w:t>
      </w:r>
      <w:r>
        <w:t>preguntas</w:t>
      </w:r>
      <w:r>
        <w:rPr>
          <w:spacing w:val="-11"/>
        </w:rPr>
        <w:t xml:space="preserve"> </w:t>
      </w:r>
      <w:r>
        <w:t>o</w:t>
      </w:r>
      <w:r>
        <w:rPr>
          <w:spacing w:val="-11"/>
        </w:rPr>
        <w:t xml:space="preserve"> </w:t>
      </w:r>
      <w:r>
        <w:t>para</w:t>
      </w:r>
      <w:r>
        <w:rPr>
          <w:spacing w:val="-12"/>
        </w:rPr>
        <w:t xml:space="preserve"> </w:t>
      </w:r>
      <w:r>
        <w:t>programar</w:t>
      </w:r>
      <w:r>
        <w:rPr>
          <w:spacing w:val="-12"/>
        </w:rPr>
        <w:t xml:space="preserve"> </w:t>
      </w:r>
      <w:r>
        <w:t>una</w:t>
      </w:r>
      <w:r>
        <w:rPr>
          <w:spacing w:val="-12"/>
        </w:rPr>
        <w:t xml:space="preserve"> </w:t>
      </w:r>
      <w:r>
        <w:t>cita</w:t>
      </w:r>
      <w:r>
        <w:rPr>
          <w:spacing w:val="-12"/>
        </w:rPr>
        <w:t xml:space="preserve"> </w:t>
      </w:r>
      <w:r>
        <w:t>confidencial</w:t>
      </w:r>
      <w:r>
        <w:rPr>
          <w:spacing w:val="-8"/>
        </w:rPr>
        <w:t xml:space="preserve"> </w:t>
      </w:r>
      <w:r>
        <w:t>gratuita</w:t>
      </w:r>
      <w:r>
        <w:rPr>
          <w:spacing w:val="-11"/>
        </w:rPr>
        <w:t xml:space="preserve"> </w:t>
      </w:r>
      <w:r>
        <w:t>para</w:t>
      </w:r>
      <w:r>
        <w:rPr>
          <w:spacing w:val="-10"/>
        </w:rPr>
        <w:t xml:space="preserve"> </w:t>
      </w:r>
      <w:r>
        <w:t>obtener</w:t>
      </w:r>
      <w:r>
        <w:rPr>
          <w:spacing w:val="-11"/>
        </w:rPr>
        <w:t xml:space="preserve"> </w:t>
      </w:r>
      <w:r>
        <w:t xml:space="preserve">información adicional, incluida orientación y conversaciones relacionadas con la calificación para beneficios de salud pública como Medicaid, Child </w:t>
      </w:r>
      <w:proofErr w:type="spellStart"/>
      <w:r>
        <w:t>Health</w:t>
      </w:r>
      <w:proofErr w:type="spellEnd"/>
      <w:r>
        <w:t xml:space="preserve"> Plus u otros programas de seguro médico.</w:t>
      </w:r>
    </w:p>
    <w:p w14:paraId="58CF7659" w14:textId="77777777" w:rsidR="00B629D9" w:rsidRDefault="00B629D9">
      <w:pPr>
        <w:pStyle w:val="BodyText"/>
        <w:spacing w:before="7"/>
      </w:pPr>
    </w:p>
    <w:p w14:paraId="29FC1990" w14:textId="77777777" w:rsidR="00B629D9" w:rsidRDefault="00000000">
      <w:pPr>
        <w:spacing w:before="1"/>
        <w:ind w:left="12" w:right="12"/>
        <w:jc w:val="both"/>
        <w:rPr>
          <w:sz w:val="24"/>
        </w:rPr>
      </w:pPr>
      <w:r>
        <w:rPr>
          <w:b/>
          <w:sz w:val="24"/>
        </w:rPr>
        <w:t xml:space="preserve">Saldos del paciente después del seguro: </w:t>
      </w:r>
      <w:r>
        <w:rPr>
          <w:sz w:val="24"/>
        </w:rPr>
        <w:t>El monto elegible para el descuento de Asistencia Financiera será el saldo después de que los pagos y los ajustes contractuales se registren en la cuenta.</w:t>
      </w:r>
    </w:p>
    <w:p w14:paraId="476D6C00" w14:textId="77777777" w:rsidR="00B629D9" w:rsidRDefault="00B629D9">
      <w:pPr>
        <w:pStyle w:val="BodyText"/>
        <w:spacing w:before="7"/>
      </w:pPr>
    </w:p>
    <w:p w14:paraId="4BD508CD" w14:textId="77777777" w:rsidR="00B629D9" w:rsidRDefault="00000000">
      <w:pPr>
        <w:pStyle w:val="BodyText"/>
        <w:ind w:left="12" w:right="19"/>
        <w:jc w:val="both"/>
      </w:pPr>
      <w:r>
        <w:t xml:space="preserve">Los descuentos que </w:t>
      </w:r>
      <w:proofErr w:type="spellStart"/>
      <w:r>
        <w:t>St</w:t>
      </w:r>
      <w:proofErr w:type="spellEnd"/>
      <w:r>
        <w:t xml:space="preserve"> James ofrece a las Personas Elegibles en servicios con saldos después del seguro se calculan aplicando los descuentos porcentuales indicados en la tabla anterior.</w:t>
      </w:r>
    </w:p>
    <w:p w14:paraId="46BF8148" w14:textId="77777777" w:rsidR="00B629D9" w:rsidRDefault="00B629D9">
      <w:pPr>
        <w:pStyle w:val="BodyText"/>
        <w:spacing w:before="7"/>
      </w:pPr>
    </w:p>
    <w:p w14:paraId="3BCF74B5" w14:textId="77777777" w:rsidR="00B629D9" w:rsidRDefault="00000000">
      <w:pPr>
        <w:pStyle w:val="BodyText"/>
        <w:spacing w:before="1"/>
        <w:ind w:left="12" w:right="10"/>
        <w:jc w:val="both"/>
      </w:pPr>
      <w:r>
        <w:rPr>
          <w:b/>
        </w:rPr>
        <w:t xml:space="preserve">Pacientes basados en la fe: </w:t>
      </w:r>
      <w:r>
        <w:t>Para aquellos pacientes que han obtenido una exención del IRS de Medicare y los</w:t>
      </w:r>
      <w:r>
        <w:rPr>
          <w:spacing w:val="-15"/>
        </w:rPr>
        <w:t xml:space="preserve"> </w:t>
      </w:r>
      <w:r>
        <w:t>impuestos</w:t>
      </w:r>
      <w:r>
        <w:rPr>
          <w:spacing w:val="-15"/>
        </w:rPr>
        <w:t xml:space="preserve"> </w:t>
      </w:r>
      <w:r>
        <w:t>del</w:t>
      </w:r>
      <w:r>
        <w:rPr>
          <w:spacing w:val="-15"/>
        </w:rPr>
        <w:t xml:space="preserve"> </w:t>
      </w:r>
      <w:r>
        <w:t>Seguro</w:t>
      </w:r>
      <w:r>
        <w:rPr>
          <w:spacing w:val="-15"/>
        </w:rPr>
        <w:t xml:space="preserve"> </w:t>
      </w:r>
      <w:r>
        <w:t>Social</w:t>
      </w:r>
      <w:r>
        <w:rPr>
          <w:spacing w:val="-15"/>
        </w:rPr>
        <w:t xml:space="preserve"> </w:t>
      </w:r>
      <w:r>
        <w:t>bajo</w:t>
      </w:r>
      <w:r>
        <w:rPr>
          <w:spacing w:val="-15"/>
        </w:rPr>
        <w:t xml:space="preserve"> </w:t>
      </w:r>
      <w:r>
        <w:t>la</w:t>
      </w:r>
      <w:r>
        <w:rPr>
          <w:spacing w:val="-15"/>
        </w:rPr>
        <w:t xml:space="preserve"> </w:t>
      </w:r>
      <w:r>
        <w:t>Sección</w:t>
      </w:r>
      <w:r>
        <w:rPr>
          <w:spacing w:val="-15"/>
        </w:rPr>
        <w:t xml:space="preserve"> </w:t>
      </w:r>
      <w:r>
        <w:t>3127</w:t>
      </w:r>
      <w:r>
        <w:rPr>
          <w:spacing w:val="-15"/>
        </w:rPr>
        <w:t xml:space="preserve"> </w:t>
      </w:r>
      <w:r>
        <w:t>del</w:t>
      </w:r>
      <w:r>
        <w:rPr>
          <w:spacing w:val="-15"/>
        </w:rPr>
        <w:t xml:space="preserve"> </w:t>
      </w:r>
      <w:r>
        <w:t>Código</w:t>
      </w:r>
      <w:r>
        <w:rPr>
          <w:spacing w:val="-15"/>
        </w:rPr>
        <w:t xml:space="preserve"> </w:t>
      </w:r>
      <w:r>
        <w:t>de</w:t>
      </w:r>
      <w:r>
        <w:rPr>
          <w:spacing w:val="-15"/>
        </w:rPr>
        <w:t xml:space="preserve"> </w:t>
      </w:r>
      <w:r>
        <w:t>Rentas</w:t>
      </w:r>
      <w:r>
        <w:rPr>
          <w:spacing w:val="-15"/>
        </w:rPr>
        <w:t xml:space="preserve"> </w:t>
      </w:r>
      <w:r>
        <w:t>Internas,</w:t>
      </w:r>
      <w:r>
        <w:rPr>
          <w:spacing w:val="-15"/>
        </w:rPr>
        <w:t xml:space="preserve"> </w:t>
      </w:r>
      <w:r>
        <w:t>que</w:t>
      </w:r>
      <w:r>
        <w:rPr>
          <w:spacing w:val="-15"/>
        </w:rPr>
        <w:t xml:space="preserve"> </w:t>
      </w:r>
      <w:r>
        <w:t>por</w:t>
      </w:r>
      <w:r>
        <w:rPr>
          <w:spacing w:val="-15"/>
        </w:rPr>
        <w:t xml:space="preserve"> </w:t>
      </w:r>
      <w:r>
        <w:t>razones</w:t>
      </w:r>
      <w:r>
        <w:rPr>
          <w:spacing w:val="-15"/>
        </w:rPr>
        <w:t xml:space="preserve"> </w:t>
      </w:r>
      <w:r>
        <w:t>religiosas no buscan Medicaid u otra cobertura, no estarán obligados a solicitar dicha cobertura como se establece anteriormente</w:t>
      </w:r>
      <w:r>
        <w:rPr>
          <w:spacing w:val="-1"/>
        </w:rPr>
        <w:t xml:space="preserve"> </w:t>
      </w:r>
      <w:r>
        <w:t>siempre</w:t>
      </w:r>
      <w:r>
        <w:rPr>
          <w:spacing w:val="-3"/>
        </w:rPr>
        <w:t xml:space="preserve"> </w:t>
      </w:r>
      <w:r>
        <w:t>que</w:t>
      </w:r>
      <w:r>
        <w:rPr>
          <w:spacing w:val="-1"/>
        </w:rPr>
        <w:t xml:space="preserve"> </w:t>
      </w:r>
      <w:r>
        <w:t>se</w:t>
      </w:r>
      <w:r>
        <w:rPr>
          <w:spacing w:val="-2"/>
        </w:rPr>
        <w:t xml:space="preserve"> </w:t>
      </w:r>
      <w:r>
        <w:t>proporcione</w:t>
      </w:r>
      <w:r>
        <w:rPr>
          <w:spacing w:val="-1"/>
        </w:rPr>
        <w:t xml:space="preserve"> </w:t>
      </w:r>
      <w:r>
        <w:t>una copia</w:t>
      </w:r>
      <w:r>
        <w:rPr>
          <w:spacing w:val="-1"/>
        </w:rPr>
        <w:t xml:space="preserve"> </w:t>
      </w:r>
      <w:r>
        <w:t>debidamente</w:t>
      </w:r>
      <w:r>
        <w:rPr>
          <w:spacing w:val="-1"/>
        </w:rPr>
        <w:t xml:space="preserve"> </w:t>
      </w:r>
      <w:r>
        <w:t>ejecutada</w:t>
      </w:r>
      <w:r>
        <w:rPr>
          <w:spacing w:val="1"/>
        </w:rPr>
        <w:t xml:space="preserve"> </w:t>
      </w:r>
      <w:r>
        <w:t>del</w:t>
      </w:r>
      <w:r>
        <w:rPr>
          <w:spacing w:val="-1"/>
        </w:rPr>
        <w:t xml:space="preserve"> </w:t>
      </w:r>
      <w:r>
        <w:t>Formulario</w:t>
      </w:r>
      <w:r>
        <w:rPr>
          <w:spacing w:val="-1"/>
        </w:rPr>
        <w:t xml:space="preserve"> </w:t>
      </w:r>
      <w:r>
        <w:t>4029</w:t>
      </w:r>
      <w:r>
        <w:rPr>
          <w:spacing w:val="2"/>
        </w:rPr>
        <w:t xml:space="preserve"> </w:t>
      </w:r>
      <w:r>
        <w:t>a</w:t>
      </w:r>
      <w:r>
        <w:rPr>
          <w:spacing w:val="-2"/>
        </w:rPr>
        <w:t xml:space="preserve"> </w:t>
      </w:r>
      <w:proofErr w:type="spellStart"/>
      <w:r>
        <w:t>St</w:t>
      </w:r>
      <w:proofErr w:type="spellEnd"/>
      <w:r>
        <w:t xml:space="preserve"> </w:t>
      </w:r>
      <w:r>
        <w:rPr>
          <w:spacing w:val="-2"/>
        </w:rPr>
        <w:t>James.</w:t>
      </w:r>
    </w:p>
    <w:p w14:paraId="20BD1D85" w14:textId="77777777" w:rsidR="00B629D9" w:rsidRDefault="00B629D9">
      <w:pPr>
        <w:pStyle w:val="BodyText"/>
        <w:spacing w:before="4"/>
      </w:pPr>
    </w:p>
    <w:p w14:paraId="12224206" w14:textId="77777777" w:rsidR="00B629D9" w:rsidRDefault="00000000">
      <w:pPr>
        <w:pStyle w:val="BodyText"/>
        <w:spacing w:before="1"/>
        <w:ind w:left="12" w:right="15"/>
        <w:jc w:val="both"/>
      </w:pPr>
      <w:r>
        <w:t>Los descuentos para los pacientes religiosos se calculan de la misma manera que se menciona anteriormente para los pacientes que pagan por cuenta propia (sin seguro).</w:t>
      </w:r>
    </w:p>
    <w:p w14:paraId="474B9754" w14:textId="77777777" w:rsidR="00B629D9" w:rsidRDefault="00B629D9">
      <w:pPr>
        <w:pStyle w:val="BodyText"/>
        <w:spacing w:before="7"/>
      </w:pPr>
    </w:p>
    <w:p w14:paraId="39F93F5E" w14:textId="77777777" w:rsidR="00B629D9" w:rsidRDefault="00000000">
      <w:pPr>
        <w:pStyle w:val="Heading2"/>
      </w:pPr>
      <w:r>
        <w:t>Servicios</w:t>
      </w:r>
      <w:r>
        <w:rPr>
          <w:spacing w:val="-2"/>
        </w:rPr>
        <w:t xml:space="preserve"> elegibles</w:t>
      </w:r>
    </w:p>
    <w:p w14:paraId="2A00C86D" w14:textId="77777777" w:rsidR="00B629D9" w:rsidRDefault="00000000">
      <w:pPr>
        <w:pStyle w:val="BodyText"/>
        <w:spacing w:before="120"/>
        <w:ind w:left="12" w:right="11"/>
        <w:jc w:val="both"/>
      </w:pPr>
      <w:r>
        <w:t>La Asistencia Financiera está disponible para toda la atención de emergencia y otra atención médicamente necesaria para diagnosticar o tratar una enfermedad, lesión, afección, dolencia o sus síntomas ("Servicios Elegibles"). No cubre los servicios o suministros de atención médica que no se consideren médicamente necesarios,</w:t>
      </w:r>
      <w:r>
        <w:rPr>
          <w:spacing w:val="-6"/>
        </w:rPr>
        <w:t xml:space="preserve"> </w:t>
      </w:r>
      <w:r>
        <w:t>incluidos</w:t>
      </w:r>
      <w:r>
        <w:rPr>
          <w:spacing w:val="-5"/>
        </w:rPr>
        <w:t xml:space="preserve"> </w:t>
      </w:r>
      <w:r>
        <w:t>los</w:t>
      </w:r>
      <w:r>
        <w:rPr>
          <w:spacing w:val="-4"/>
        </w:rPr>
        <w:t xml:space="preserve"> </w:t>
      </w:r>
      <w:r>
        <w:t>procedimientos</w:t>
      </w:r>
      <w:r>
        <w:rPr>
          <w:spacing w:val="-6"/>
        </w:rPr>
        <w:t xml:space="preserve"> </w:t>
      </w:r>
      <w:r>
        <w:t>cosméticos,</w:t>
      </w:r>
      <w:r>
        <w:rPr>
          <w:spacing w:val="-6"/>
        </w:rPr>
        <w:t xml:space="preserve"> </w:t>
      </w:r>
      <w:r>
        <w:t>las</w:t>
      </w:r>
      <w:r>
        <w:rPr>
          <w:spacing w:val="-6"/>
        </w:rPr>
        <w:t xml:space="preserve"> </w:t>
      </w:r>
      <w:r>
        <w:t>cirugías</w:t>
      </w:r>
      <w:r>
        <w:rPr>
          <w:spacing w:val="-4"/>
        </w:rPr>
        <w:t xml:space="preserve"> </w:t>
      </w:r>
      <w:r>
        <w:t>y</w:t>
      </w:r>
      <w:r>
        <w:rPr>
          <w:spacing w:val="-3"/>
        </w:rPr>
        <w:t xml:space="preserve"> </w:t>
      </w:r>
      <w:r>
        <w:t>alteraciones,</w:t>
      </w:r>
      <w:r>
        <w:rPr>
          <w:spacing w:val="-6"/>
        </w:rPr>
        <w:t xml:space="preserve"> </w:t>
      </w:r>
      <w:r>
        <w:t>las</w:t>
      </w:r>
      <w:r>
        <w:rPr>
          <w:spacing w:val="-4"/>
        </w:rPr>
        <w:t xml:space="preserve"> </w:t>
      </w:r>
      <w:r>
        <w:t>alteraciones</w:t>
      </w:r>
      <w:r>
        <w:rPr>
          <w:spacing w:val="-4"/>
        </w:rPr>
        <w:t xml:space="preserve"> </w:t>
      </w:r>
      <w:r>
        <w:t>cosméticas</w:t>
      </w:r>
      <w:r>
        <w:rPr>
          <w:spacing w:val="-4"/>
        </w:rPr>
        <w:t xml:space="preserve"> </w:t>
      </w:r>
      <w:r>
        <w:t>o la</w:t>
      </w:r>
      <w:r>
        <w:rPr>
          <w:spacing w:val="-2"/>
        </w:rPr>
        <w:t xml:space="preserve"> </w:t>
      </w:r>
      <w:r>
        <w:t>atención</w:t>
      </w:r>
      <w:r>
        <w:rPr>
          <w:spacing w:val="-2"/>
        </w:rPr>
        <w:t xml:space="preserve"> </w:t>
      </w:r>
      <w:r>
        <w:t>brindada</w:t>
      </w:r>
      <w:r>
        <w:rPr>
          <w:spacing w:val="-3"/>
        </w:rPr>
        <w:t xml:space="preserve"> </w:t>
      </w:r>
      <w:r>
        <w:t>a</w:t>
      </w:r>
      <w:r>
        <w:rPr>
          <w:spacing w:val="-3"/>
        </w:rPr>
        <w:t xml:space="preserve"> </w:t>
      </w:r>
      <w:r>
        <w:t>un paciente</w:t>
      </w:r>
      <w:r>
        <w:rPr>
          <w:spacing w:val="-3"/>
        </w:rPr>
        <w:t xml:space="preserve"> </w:t>
      </w:r>
      <w:r>
        <w:t>que</w:t>
      </w:r>
      <w:r>
        <w:rPr>
          <w:spacing w:val="-3"/>
        </w:rPr>
        <w:t xml:space="preserve"> </w:t>
      </w:r>
      <w:r>
        <w:t>no</w:t>
      </w:r>
      <w:r>
        <w:rPr>
          <w:spacing w:val="-2"/>
        </w:rPr>
        <w:t xml:space="preserve"> </w:t>
      </w:r>
      <w:r>
        <w:t>coopere</w:t>
      </w:r>
      <w:r>
        <w:rPr>
          <w:spacing w:val="-2"/>
        </w:rPr>
        <w:t xml:space="preserve"> </w:t>
      </w:r>
      <w:r>
        <w:t>con</w:t>
      </w:r>
      <w:r>
        <w:rPr>
          <w:spacing w:val="-2"/>
        </w:rPr>
        <w:t xml:space="preserve"> </w:t>
      </w:r>
      <w:r>
        <w:t>los</w:t>
      </w:r>
      <w:r>
        <w:rPr>
          <w:spacing w:val="-2"/>
        </w:rPr>
        <w:t xml:space="preserve"> </w:t>
      </w:r>
      <w:proofErr w:type="gramStart"/>
      <w:r>
        <w:t>Consejeros</w:t>
      </w:r>
      <w:proofErr w:type="gramEnd"/>
      <w:r>
        <w:rPr>
          <w:spacing w:val="-3"/>
        </w:rPr>
        <w:t xml:space="preserve"> </w:t>
      </w:r>
      <w:r>
        <w:t>de</w:t>
      </w:r>
      <w:r>
        <w:rPr>
          <w:spacing w:val="-3"/>
        </w:rPr>
        <w:t xml:space="preserve"> </w:t>
      </w:r>
      <w:r>
        <w:t>Asistencia</w:t>
      </w:r>
      <w:r>
        <w:rPr>
          <w:spacing w:val="-2"/>
        </w:rPr>
        <w:t xml:space="preserve"> </w:t>
      </w:r>
      <w:r>
        <w:t>Financiera</w:t>
      </w:r>
      <w:r>
        <w:rPr>
          <w:spacing w:val="-3"/>
        </w:rPr>
        <w:t xml:space="preserve"> </w:t>
      </w:r>
      <w:r>
        <w:t>de</w:t>
      </w:r>
      <w:r>
        <w:rPr>
          <w:spacing w:val="-3"/>
        </w:rPr>
        <w:t xml:space="preserve"> </w:t>
      </w:r>
      <w:proofErr w:type="spellStart"/>
      <w:r>
        <w:t>St</w:t>
      </w:r>
      <w:proofErr w:type="spellEnd"/>
      <w:r>
        <w:t xml:space="preserve"> James</w:t>
      </w:r>
      <w:r>
        <w:rPr>
          <w:spacing w:val="-3"/>
        </w:rPr>
        <w:t xml:space="preserve"> </w:t>
      </w:r>
      <w:r>
        <w:t xml:space="preserve">o no cumpla con los requisitos de la póliza de seguro. La asistencia financiera no está disponible para los siguientes servicios a menos que sea aprobada por adelantado por escrito por el </w:t>
      </w:r>
      <w:proofErr w:type="gramStart"/>
      <w:r>
        <w:t>Director</w:t>
      </w:r>
      <w:proofErr w:type="gramEnd"/>
      <w:r>
        <w:t xml:space="preserve"> Financiero de </w:t>
      </w:r>
      <w:proofErr w:type="spellStart"/>
      <w:r>
        <w:t>St</w:t>
      </w:r>
      <w:proofErr w:type="spellEnd"/>
      <w:r>
        <w:t xml:space="preserve"> James o su designado:</w:t>
      </w:r>
    </w:p>
    <w:p w14:paraId="7B15B7D0" w14:textId="77777777" w:rsidR="00B629D9" w:rsidRDefault="00B629D9">
      <w:pPr>
        <w:pStyle w:val="BodyText"/>
        <w:spacing w:before="7"/>
      </w:pPr>
    </w:p>
    <w:p w14:paraId="0B39ABF0" w14:textId="77777777" w:rsidR="00B629D9" w:rsidRDefault="00000000">
      <w:pPr>
        <w:pStyle w:val="ListParagraph"/>
        <w:numPr>
          <w:ilvl w:val="0"/>
          <w:numId w:val="1"/>
        </w:numPr>
        <w:tabs>
          <w:tab w:val="left" w:pos="719"/>
        </w:tabs>
        <w:spacing w:line="293" w:lineRule="exact"/>
        <w:ind w:left="719" w:hanging="282"/>
        <w:rPr>
          <w:sz w:val="24"/>
        </w:rPr>
      </w:pPr>
      <w:r>
        <w:rPr>
          <w:sz w:val="24"/>
        </w:rPr>
        <w:t>Atención,</w:t>
      </w:r>
      <w:r>
        <w:rPr>
          <w:spacing w:val="-4"/>
          <w:sz w:val="24"/>
        </w:rPr>
        <w:t xml:space="preserve"> </w:t>
      </w:r>
      <w:r>
        <w:rPr>
          <w:sz w:val="24"/>
        </w:rPr>
        <w:t>artículos</w:t>
      </w:r>
      <w:r>
        <w:rPr>
          <w:spacing w:val="-2"/>
          <w:sz w:val="24"/>
        </w:rPr>
        <w:t xml:space="preserve"> </w:t>
      </w:r>
      <w:r>
        <w:rPr>
          <w:sz w:val="24"/>
        </w:rPr>
        <w:t>o</w:t>
      </w:r>
      <w:r>
        <w:rPr>
          <w:spacing w:val="-1"/>
          <w:sz w:val="24"/>
        </w:rPr>
        <w:t xml:space="preserve"> </w:t>
      </w:r>
      <w:r>
        <w:rPr>
          <w:sz w:val="24"/>
        </w:rPr>
        <w:t>servicios</w:t>
      </w:r>
      <w:r>
        <w:rPr>
          <w:spacing w:val="-2"/>
          <w:sz w:val="24"/>
        </w:rPr>
        <w:t xml:space="preserve"> </w:t>
      </w:r>
      <w:r>
        <w:rPr>
          <w:sz w:val="24"/>
        </w:rPr>
        <w:t>excluidos</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cobertura</w:t>
      </w:r>
      <w:r>
        <w:rPr>
          <w:spacing w:val="-3"/>
          <w:sz w:val="24"/>
        </w:rPr>
        <w:t xml:space="preserve"> </w:t>
      </w:r>
      <w:r>
        <w:rPr>
          <w:sz w:val="24"/>
        </w:rPr>
        <w:t>de</w:t>
      </w:r>
      <w:r>
        <w:rPr>
          <w:spacing w:val="-2"/>
          <w:sz w:val="24"/>
        </w:rPr>
        <w:t xml:space="preserve"> </w:t>
      </w:r>
      <w:r>
        <w:rPr>
          <w:sz w:val="24"/>
        </w:rPr>
        <w:t>Medicaid</w:t>
      </w:r>
      <w:r>
        <w:rPr>
          <w:spacing w:val="-1"/>
          <w:sz w:val="24"/>
        </w:rPr>
        <w:t xml:space="preserve"> </w:t>
      </w:r>
      <w:r>
        <w:rPr>
          <w:sz w:val="24"/>
        </w:rPr>
        <w:t>del</w:t>
      </w:r>
      <w:r>
        <w:rPr>
          <w:spacing w:val="-1"/>
          <w:sz w:val="24"/>
        </w:rPr>
        <w:t xml:space="preserve"> </w:t>
      </w:r>
      <w:r>
        <w:rPr>
          <w:sz w:val="24"/>
        </w:rPr>
        <w:t>estado</w:t>
      </w:r>
      <w:r>
        <w:rPr>
          <w:spacing w:val="-1"/>
          <w:sz w:val="24"/>
        </w:rPr>
        <w:t xml:space="preserve"> </w:t>
      </w:r>
      <w:r>
        <w:rPr>
          <w:sz w:val="24"/>
        </w:rPr>
        <w:t>de</w:t>
      </w:r>
      <w:r>
        <w:rPr>
          <w:spacing w:val="-3"/>
          <w:sz w:val="24"/>
        </w:rPr>
        <w:t xml:space="preserve"> </w:t>
      </w:r>
      <w:r>
        <w:rPr>
          <w:sz w:val="24"/>
        </w:rPr>
        <w:t>Nueva</w:t>
      </w:r>
      <w:r>
        <w:rPr>
          <w:spacing w:val="-2"/>
          <w:sz w:val="24"/>
        </w:rPr>
        <w:t xml:space="preserve"> York.</w:t>
      </w:r>
    </w:p>
    <w:p w14:paraId="3E85D5F4" w14:textId="77777777" w:rsidR="00B629D9" w:rsidRDefault="00000000">
      <w:pPr>
        <w:pStyle w:val="ListParagraph"/>
        <w:numPr>
          <w:ilvl w:val="0"/>
          <w:numId w:val="1"/>
        </w:numPr>
        <w:tabs>
          <w:tab w:val="left" w:pos="718"/>
          <w:tab w:val="left" w:pos="720"/>
        </w:tabs>
        <w:ind w:right="11"/>
        <w:rPr>
          <w:sz w:val="24"/>
        </w:rPr>
      </w:pPr>
      <w:r>
        <w:rPr>
          <w:sz w:val="24"/>
        </w:rPr>
        <w:t>Atención, artículos o servicios proporcionados a un paciente asegurado que elige recibir atención en un</w:t>
      </w:r>
      <w:r>
        <w:rPr>
          <w:spacing w:val="-6"/>
          <w:sz w:val="24"/>
        </w:rPr>
        <w:t xml:space="preserve"> </w:t>
      </w:r>
      <w:r>
        <w:rPr>
          <w:sz w:val="24"/>
        </w:rPr>
        <w:t>hospital</w:t>
      </w:r>
      <w:r>
        <w:rPr>
          <w:spacing w:val="-6"/>
          <w:sz w:val="24"/>
        </w:rPr>
        <w:t xml:space="preserve"> </w:t>
      </w:r>
      <w:r>
        <w:rPr>
          <w:sz w:val="24"/>
        </w:rPr>
        <w:t>fuera</w:t>
      </w:r>
      <w:r>
        <w:rPr>
          <w:spacing w:val="-8"/>
          <w:sz w:val="24"/>
        </w:rPr>
        <w:t xml:space="preserve"> </w:t>
      </w:r>
      <w:r>
        <w:rPr>
          <w:sz w:val="24"/>
        </w:rPr>
        <w:t>de</w:t>
      </w:r>
      <w:r>
        <w:rPr>
          <w:spacing w:val="-7"/>
          <w:sz w:val="24"/>
        </w:rPr>
        <w:t xml:space="preserve"> </w:t>
      </w:r>
      <w:r>
        <w:rPr>
          <w:sz w:val="24"/>
        </w:rPr>
        <w:t>la</w:t>
      </w:r>
      <w:r>
        <w:rPr>
          <w:spacing w:val="-5"/>
          <w:sz w:val="24"/>
        </w:rPr>
        <w:t xml:space="preserve"> </w:t>
      </w:r>
      <w:r>
        <w:rPr>
          <w:sz w:val="24"/>
        </w:rPr>
        <w:t>red</w:t>
      </w:r>
      <w:r>
        <w:rPr>
          <w:spacing w:val="-6"/>
          <w:sz w:val="24"/>
        </w:rPr>
        <w:t xml:space="preserve"> </w:t>
      </w:r>
      <w:r>
        <w:rPr>
          <w:sz w:val="24"/>
        </w:rPr>
        <w:t>en</w:t>
      </w:r>
      <w:r>
        <w:rPr>
          <w:spacing w:val="-4"/>
          <w:sz w:val="24"/>
        </w:rPr>
        <w:t xml:space="preserve"> </w:t>
      </w:r>
      <w:r>
        <w:rPr>
          <w:sz w:val="24"/>
        </w:rPr>
        <w:t>circunstancias</w:t>
      </w:r>
      <w:r>
        <w:rPr>
          <w:spacing w:val="-7"/>
          <w:sz w:val="24"/>
        </w:rPr>
        <w:t xml:space="preserve"> </w:t>
      </w:r>
      <w:r>
        <w:rPr>
          <w:sz w:val="24"/>
        </w:rPr>
        <w:t>que</w:t>
      </w:r>
      <w:r>
        <w:rPr>
          <w:spacing w:val="-7"/>
          <w:sz w:val="24"/>
        </w:rPr>
        <w:t xml:space="preserve"> </w:t>
      </w:r>
      <w:r>
        <w:rPr>
          <w:sz w:val="24"/>
        </w:rPr>
        <w:t>no</w:t>
      </w:r>
      <w:r>
        <w:rPr>
          <w:spacing w:val="-6"/>
          <w:sz w:val="24"/>
        </w:rPr>
        <w:t xml:space="preserve"> </w:t>
      </w:r>
      <w:r>
        <w:rPr>
          <w:sz w:val="24"/>
        </w:rPr>
        <w:t>son</w:t>
      </w:r>
      <w:r>
        <w:rPr>
          <w:spacing w:val="-6"/>
          <w:sz w:val="24"/>
        </w:rPr>
        <w:t xml:space="preserve"> </w:t>
      </w:r>
      <w:r>
        <w:rPr>
          <w:sz w:val="24"/>
        </w:rPr>
        <w:t>de</w:t>
      </w:r>
      <w:r>
        <w:rPr>
          <w:spacing w:val="-5"/>
          <w:sz w:val="24"/>
        </w:rPr>
        <w:t xml:space="preserve"> </w:t>
      </w:r>
      <w:r>
        <w:rPr>
          <w:sz w:val="24"/>
        </w:rPr>
        <w:t>emergencia</w:t>
      </w:r>
      <w:r>
        <w:rPr>
          <w:spacing w:val="-7"/>
          <w:sz w:val="24"/>
        </w:rPr>
        <w:t xml:space="preserve"> </w:t>
      </w:r>
      <w:r>
        <w:rPr>
          <w:sz w:val="24"/>
        </w:rPr>
        <w:t>o</w:t>
      </w:r>
      <w:r>
        <w:rPr>
          <w:spacing w:val="-6"/>
          <w:sz w:val="24"/>
        </w:rPr>
        <w:t xml:space="preserve"> </w:t>
      </w:r>
      <w:r>
        <w:rPr>
          <w:sz w:val="24"/>
        </w:rPr>
        <w:t>que</w:t>
      </w:r>
      <w:r>
        <w:rPr>
          <w:spacing w:val="-7"/>
          <w:sz w:val="24"/>
        </w:rPr>
        <w:t xml:space="preserve"> </w:t>
      </w:r>
      <w:r>
        <w:rPr>
          <w:sz w:val="24"/>
        </w:rPr>
        <w:t>elige</w:t>
      </w:r>
      <w:r>
        <w:rPr>
          <w:spacing w:val="-5"/>
          <w:sz w:val="24"/>
        </w:rPr>
        <w:t xml:space="preserve"> </w:t>
      </w:r>
      <w:r>
        <w:rPr>
          <w:sz w:val="24"/>
        </w:rPr>
        <w:t>no</w:t>
      </w:r>
      <w:r>
        <w:rPr>
          <w:spacing w:val="-6"/>
          <w:sz w:val="24"/>
        </w:rPr>
        <w:t xml:space="preserve"> </w:t>
      </w:r>
      <w:r>
        <w:rPr>
          <w:sz w:val="24"/>
        </w:rPr>
        <w:t>usar</w:t>
      </w:r>
      <w:r>
        <w:rPr>
          <w:spacing w:val="-7"/>
          <w:sz w:val="24"/>
        </w:rPr>
        <w:t xml:space="preserve"> </w:t>
      </w:r>
      <w:r>
        <w:rPr>
          <w:sz w:val="24"/>
        </w:rPr>
        <w:t>la</w:t>
      </w:r>
      <w:r>
        <w:rPr>
          <w:spacing w:val="-5"/>
          <w:sz w:val="24"/>
        </w:rPr>
        <w:t xml:space="preserve"> </w:t>
      </w:r>
      <w:r>
        <w:rPr>
          <w:sz w:val="24"/>
        </w:rPr>
        <w:t>cobertura disponible para pagar los servicios cubiertos dentro de la red.</w:t>
      </w:r>
    </w:p>
    <w:p w14:paraId="2F6DBB39" w14:textId="77777777" w:rsidR="00B629D9" w:rsidRDefault="00000000">
      <w:pPr>
        <w:pStyle w:val="ListParagraph"/>
        <w:numPr>
          <w:ilvl w:val="0"/>
          <w:numId w:val="1"/>
        </w:numPr>
        <w:tabs>
          <w:tab w:val="left" w:pos="719"/>
        </w:tabs>
        <w:spacing w:line="293" w:lineRule="exact"/>
        <w:ind w:left="719" w:hanging="282"/>
        <w:rPr>
          <w:sz w:val="24"/>
        </w:rPr>
      </w:pPr>
      <w:r>
        <w:rPr>
          <w:sz w:val="24"/>
        </w:rPr>
        <w:t>Medicamentos</w:t>
      </w:r>
      <w:r>
        <w:rPr>
          <w:spacing w:val="-3"/>
          <w:sz w:val="24"/>
        </w:rPr>
        <w:t xml:space="preserve"> </w:t>
      </w:r>
      <w:r>
        <w:rPr>
          <w:sz w:val="24"/>
        </w:rPr>
        <w:t>que</w:t>
      </w:r>
      <w:r>
        <w:rPr>
          <w:spacing w:val="-3"/>
          <w:sz w:val="24"/>
        </w:rPr>
        <w:t xml:space="preserve"> </w:t>
      </w:r>
      <w:r>
        <w:rPr>
          <w:sz w:val="24"/>
        </w:rPr>
        <w:t>no</w:t>
      </w:r>
      <w:r>
        <w:rPr>
          <w:spacing w:val="-2"/>
          <w:sz w:val="24"/>
        </w:rPr>
        <w:t xml:space="preserve"> </w:t>
      </w:r>
      <w:r>
        <w:rPr>
          <w:sz w:val="24"/>
        </w:rPr>
        <w:t>se administran</w:t>
      </w:r>
      <w:r>
        <w:rPr>
          <w:spacing w:val="-2"/>
          <w:sz w:val="24"/>
        </w:rPr>
        <w:t xml:space="preserve"> </w:t>
      </w:r>
      <w:r>
        <w:rPr>
          <w:sz w:val="24"/>
        </w:rPr>
        <w:t>en</w:t>
      </w:r>
      <w:r>
        <w:rPr>
          <w:spacing w:val="-2"/>
          <w:sz w:val="24"/>
        </w:rPr>
        <w:t xml:space="preserve"> </w:t>
      </w:r>
      <w:r>
        <w:rPr>
          <w:sz w:val="24"/>
        </w:rPr>
        <w:t>el</w:t>
      </w:r>
      <w:r>
        <w:rPr>
          <w:spacing w:val="-1"/>
          <w:sz w:val="24"/>
        </w:rPr>
        <w:t xml:space="preserve"> </w:t>
      </w:r>
      <w:r>
        <w:rPr>
          <w:spacing w:val="-2"/>
          <w:sz w:val="24"/>
        </w:rPr>
        <w:t>hospital.</w:t>
      </w:r>
    </w:p>
    <w:p w14:paraId="1FB43B6C" w14:textId="77777777" w:rsidR="00B629D9" w:rsidRDefault="00000000">
      <w:pPr>
        <w:pStyle w:val="ListParagraph"/>
        <w:numPr>
          <w:ilvl w:val="0"/>
          <w:numId w:val="1"/>
        </w:numPr>
        <w:tabs>
          <w:tab w:val="left" w:pos="719"/>
        </w:tabs>
        <w:spacing w:before="3"/>
        <w:ind w:left="719" w:hanging="282"/>
        <w:rPr>
          <w:sz w:val="24"/>
        </w:rPr>
      </w:pPr>
      <w:r>
        <w:rPr>
          <w:sz w:val="24"/>
        </w:rPr>
        <w:t>Transporte</w:t>
      </w:r>
      <w:r>
        <w:rPr>
          <w:spacing w:val="-5"/>
          <w:sz w:val="24"/>
        </w:rPr>
        <w:t xml:space="preserve"> </w:t>
      </w:r>
      <w:r>
        <w:rPr>
          <w:sz w:val="24"/>
        </w:rPr>
        <w:t>u</w:t>
      </w:r>
      <w:r>
        <w:rPr>
          <w:spacing w:val="-3"/>
          <w:sz w:val="24"/>
        </w:rPr>
        <w:t xml:space="preserve"> </w:t>
      </w:r>
      <w:r>
        <w:rPr>
          <w:sz w:val="24"/>
        </w:rPr>
        <w:t>otros</w:t>
      </w:r>
      <w:r>
        <w:rPr>
          <w:spacing w:val="-3"/>
          <w:sz w:val="24"/>
        </w:rPr>
        <w:t xml:space="preserve"> </w:t>
      </w:r>
      <w:r>
        <w:rPr>
          <w:sz w:val="24"/>
        </w:rPr>
        <w:t>servicios</w:t>
      </w:r>
      <w:r>
        <w:rPr>
          <w:spacing w:val="-3"/>
          <w:sz w:val="24"/>
        </w:rPr>
        <w:t xml:space="preserve"> </w:t>
      </w:r>
      <w:r>
        <w:rPr>
          <w:sz w:val="24"/>
        </w:rPr>
        <w:t>prestados</w:t>
      </w:r>
      <w:r>
        <w:rPr>
          <w:spacing w:val="-2"/>
          <w:sz w:val="24"/>
        </w:rPr>
        <w:t xml:space="preserve"> </w:t>
      </w:r>
      <w:r>
        <w:rPr>
          <w:sz w:val="24"/>
        </w:rPr>
        <w:t>por</w:t>
      </w:r>
      <w:r>
        <w:rPr>
          <w:spacing w:val="-3"/>
          <w:sz w:val="24"/>
        </w:rPr>
        <w:t xml:space="preserve"> </w:t>
      </w:r>
      <w:r>
        <w:rPr>
          <w:spacing w:val="-2"/>
          <w:sz w:val="24"/>
        </w:rPr>
        <w:t>terceros.</w:t>
      </w:r>
    </w:p>
    <w:p w14:paraId="60585D2C" w14:textId="77777777" w:rsidR="00B629D9" w:rsidRDefault="00B629D9">
      <w:pPr>
        <w:pStyle w:val="BodyText"/>
        <w:spacing w:before="4"/>
      </w:pPr>
    </w:p>
    <w:p w14:paraId="38FB5101" w14:textId="77777777" w:rsidR="00B629D9" w:rsidRDefault="00000000">
      <w:pPr>
        <w:pStyle w:val="BodyText"/>
        <w:ind w:left="12" w:right="14"/>
        <w:jc w:val="both"/>
      </w:pPr>
      <w:r>
        <w:t>Los pacientes que</w:t>
      </w:r>
      <w:r>
        <w:rPr>
          <w:spacing w:val="-1"/>
        </w:rPr>
        <w:t xml:space="preserve"> </w:t>
      </w:r>
      <w:r>
        <w:t>tengan preguntas</w:t>
      </w:r>
      <w:r>
        <w:rPr>
          <w:spacing w:val="-1"/>
        </w:rPr>
        <w:t xml:space="preserve"> </w:t>
      </w:r>
      <w:r>
        <w:t>sobre</w:t>
      </w:r>
      <w:r>
        <w:rPr>
          <w:spacing w:val="-1"/>
        </w:rPr>
        <w:t xml:space="preserve"> </w:t>
      </w:r>
      <w:r>
        <w:t>los servicios elegibles</w:t>
      </w:r>
      <w:r>
        <w:rPr>
          <w:spacing w:val="-1"/>
        </w:rPr>
        <w:t xml:space="preserve"> </w:t>
      </w:r>
      <w:r>
        <w:t>pueden llamar</w:t>
      </w:r>
      <w:r>
        <w:rPr>
          <w:spacing w:val="-2"/>
        </w:rPr>
        <w:t xml:space="preserve"> </w:t>
      </w:r>
      <w:r>
        <w:t>a</w:t>
      </w:r>
      <w:r>
        <w:rPr>
          <w:spacing w:val="-1"/>
        </w:rPr>
        <w:t xml:space="preserve"> </w:t>
      </w:r>
      <w:r>
        <w:t>la</w:t>
      </w:r>
      <w:r>
        <w:rPr>
          <w:spacing w:val="-1"/>
        </w:rPr>
        <w:t xml:space="preserve"> </w:t>
      </w:r>
      <w:r>
        <w:t>oficina</w:t>
      </w:r>
      <w:r>
        <w:rPr>
          <w:spacing w:val="-1"/>
        </w:rPr>
        <w:t xml:space="preserve"> </w:t>
      </w:r>
      <w:r>
        <w:t>de</w:t>
      </w:r>
      <w:r>
        <w:rPr>
          <w:spacing w:val="-1"/>
        </w:rPr>
        <w:t xml:space="preserve"> </w:t>
      </w:r>
      <w:r>
        <w:t xml:space="preserve">facturación de UR Medicine </w:t>
      </w:r>
      <w:proofErr w:type="spellStart"/>
      <w:r>
        <w:t>Affiliate</w:t>
      </w:r>
      <w:proofErr w:type="spellEnd"/>
      <w:r>
        <w:t xml:space="preserve"> al (585) 396-6515 o para programar una cita en persona ubicada en 73 </w:t>
      </w:r>
      <w:proofErr w:type="spellStart"/>
      <w:r>
        <w:t>Buffalo</w:t>
      </w:r>
      <w:proofErr w:type="spellEnd"/>
      <w:r>
        <w:t xml:space="preserve"> </w:t>
      </w:r>
      <w:proofErr w:type="spellStart"/>
      <w:r>
        <w:t>St</w:t>
      </w:r>
      <w:proofErr w:type="spellEnd"/>
      <w:r>
        <w:t>, Canandaigua, NY 14424.</w:t>
      </w:r>
    </w:p>
    <w:p w14:paraId="1C5F5C0C" w14:textId="77777777" w:rsidR="00B629D9" w:rsidRDefault="00B629D9">
      <w:pPr>
        <w:pStyle w:val="BodyText"/>
        <w:spacing w:before="7"/>
      </w:pPr>
    </w:p>
    <w:p w14:paraId="115AF32E" w14:textId="77777777" w:rsidR="00B629D9" w:rsidRDefault="00000000">
      <w:pPr>
        <w:pStyle w:val="Heading2"/>
        <w:spacing w:before="1"/>
        <w:jc w:val="left"/>
      </w:pPr>
      <w:r>
        <w:rPr>
          <w:spacing w:val="-2"/>
        </w:rPr>
        <w:t>Publicación</w:t>
      </w:r>
    </w:p>
    <w:p w14:paraId="692FF5BD" w14:textId="77777777" w:rsidR="00B629D9" w:rsidRDefault="00000000">
      <w:pPr>
        <w:pStyle w:val="BodyText"/>
        <w:spacing w:before="120"/>
        <w:ind w:left="12"/>
      </w:pPr>
      <w:r>
        <w:t>Publicitamos</w:t>
      </w:r>
      <w:r>
        <w:rPr>
          <w:spacing w:val="-5"/>
        </w:rPr>
        <w:t xml:space="preserve"> </w:t>
      </w:r>
      <w:r>
        <w:t>nuestro</w:t>
      </w:r>
      <w:r>
        <w:rPr>
          <w:spacing w:val="-2"/>
        </w:rPr>
        <w:t xml:space="preserve"> </w:t>
      </w:r>
      <w:r>
        <w:t>programa</w:t>
      </w:r>
      <w:r>
        <w:rPr>
          <w:spacing w:val="-1"/>
        </w:rPr>
        <w:t xml:space="preserve"> </w:t>
      </w:r>
      <w:r>
        <w:t>de</w:t>
      </w:r>
      <w:r>
        <w:rPr>
          <w:spacing w:val="-4"/>
        </w:rPr>
        <w:t xml:space="preserve"> </w:t>
      </w:r>
      <w:r>
        <w:t>Asistencia</w:t>
      </w:r>
      <w:r>
        <w:rPr>
          <w:spacing w:val="-1"/>
        </w:rPr>
        <w:t xml:space="preserve"> </w:t>
      </w:r>
      <w:r>
        <w:t>Financiera</w:t>
      </w:r>
      <w:r>
        <w:rPr>
          <w:spacing w:val="-3"/>
        </w:rPr>
        <w:t xml:space="preserve"> </w:t>
      </w:r>
      <w:r>
        <w:t>de</w:t>
      </w:r>
      <w:r>
        <w:rPr>
          <w:spacing w:val="-2"/>
        </w:rPr>
        <w:t xml:space="preserve"> </w:t>
      </w:r>
      <w:r>
        <w:t>las</w:t>
      </w:r>
      <w:r>
        <w:rPr>
          <w:spacing w:val="-3"/>
        </w:rPr>
        <w:t xml:space="preserve"> </w:t>
      </w:r>
      <w:r>
        <w:t xml:space="preserve">siguientes </w:t>
      </w:r>
      <w:r>
        <w:rPr>
          <w:spacing w:val="-2"/>
        </w:rPr>
        <w:t>maneras:</w:t>
      </w:r>
    </w:p>
    <w:p w14:paraId="6FF33F2E" w14:textId="77777777" w:rsidR="00B629D9" w:rsidRDefault="00B629D9">
      <w:pPr>
        <w:pStyle w:val="BodyText"/>
        <w:spacing w:before="4"/>
      </w:pPr>
    </w:p>
    <w:p w14:paraId="61CBBAA6" w14:textId="77777777" w:rsidR="00B629D9" w:rsidRDefault="00000000">
      <w:pPr>
        <w:pStyle w:val="ListParagraph"/>
        <w:numPr>
          <w:ilvl w:val="0"/>
          <w:numId w:val="1"/>
        </w:numPr>
        <w:tabs>
          <w:tab w:val="left" w:pos="718"/>
          <w:tab w:val="left" w:pos="720"/>
        </w:tabs>
        <w:ind w:right="8"/>
        <w:rPr>
          <w:sz w:val="24"/>
        </w:rPr>
      </w:pPr>
      <w:r>
        <w:rPr>
          <w:sz w:val="24"/>
        </w:rPr>
        <w:t xml:space="preserve">En nuestros sitios web, incluso en </w:t>
      </w:r>
      <w:hyperlink r:id="rId6">
        <w:r>
          <w:rPr>
            <w:color w:val="467885"/>
            <w:sz w:val="24"/>
            <w:u w:val="single" w:color="467885"/>
          </w:rPr>
          <w:t>https://www.urmc.rochester.edu/pay-a-bill/financial-assistance/st-</w:t>
        </w:r>
      </w:hyperlink>
      <w:hyperlink r:id="rId7">
        <w:r>
          <w:rPr>
            <w:color w:val="467885"/>
            <w:sz w:val="24"/>
            <w:u w:val="single" w:color="467885"/>
          </w:rPr>
          <w:t>james-hospital-financial-assistance</w:t>
        </w:r>
      </w:hyperlink>
      <w:r>
        <w:rPr>
          <w:sz w:val="24"/>
        </w:rPr>
        <w:t>.</w:t>
      </w:r>
      <w:r>
        <w:rPr>
          <w:spacing w:val="-6"/>
          <w:sz w:val="24"/>
        </w:rPr>
        <w:t xml:space="preserve"> </w:t>
      </w:r>
      <w:r>
        <w:rPr>
          <w:sz w:val="24"/>
        </w:rPr>
        <w:t>Se</w:t>
      </w:r>
      <w:r>
        <w:rPr>
          <w:spacing w:val="-4"/>
          <w:sz w:val="24"/>
        </w:rPr>
        <w:t xml:space="preserve"> </w:t>
      </w:r>
      <w:r>
        <w:rPr>
          <w:sz w:val="24"/>
        </w:rPr>
        <w:t>exhiben</w:t>
      </w:r>
      <w:r>
        <w:rPr>
          <w:spacing w:val="-3"/>
          <w:sz w:val="24"/>
        </w:rPr>
        <w:t xml:space="preserve"> </w:t>
      </w:r>
      <w:r>
        <w:rPr>
          <w:sz w:val="24"/>
        </w:rPr>
        <w:t>carteles</w:t>
      </w:r>
      <w:r>
        <w:rPr>
          <w:spacing w:val="-6"/>
          <w:sz w:val="24"/>
        </w:rPr>
        <w:t xml:space="preserve"> </w:t>
      </w:r>
      <w:r>
        <w:rPr>
          <w:sz w:val="24"/>
        </w:rPr>
        <w:t>y</w:t>
      </w:r>
      <w:r>
        <w:rPr>
          <w:spacing w:val="-6"/>
          <w:sz w:val="24"/>
        </w:rPr>
        <w:t xml:space="preserve"> </w:t>
      </w:r>
      <w:r>
        <w:rPr>
          <w:sz w:val="24"/>
        </w:rPr>
        <w:t>las</w:t>
      </w:r>
      <w:r>
        <w:rPr>
          <w:spacing w:val="-6"/>
          <w:sz w:val="24"/>
        </w:rPr>
        <w:t xml:space="preserve"> </w:t>
      </w:r>
      <w:r>
        <w:rPr>
          <w:sz w:val="24"/>
        </w:rPr>
        <w:t>solicitudes</w:t>
      </w:r>
      <w:r>
        <w:rPr>
          <w:spacing w:val="-4"/>
          <w:sz w:val="24"/>
        </w:rPr>
        <w:t xml:space="preserve"> </w:t>
      </w:r>
      <w:r>
        <w:rPr>
          <w:sz w:val="24"/>
        </w:rPr>
        <w:t>están</w:t>
      </w:r>
      <w:r>
        <w:rPr>
          <w:spacing w:val="-6"/>
          <w:sz w:val="24"/>
        </w:rPr>
        <w:t xml:space="preserve"> </w:t>
      </w:r>
      <w:r>
        <w:rPr>
          <w:sz w:val="24"/>
        </w:rPr>
        <w:t>disponibles</w:t>
      </w:r>
      <w:r>
        <w:rPr>
          <w:spacing w:val="-6"/>
          <w:sz w:val="24"/>
        </w:rPr>
        <w:t xml:space="preserve"> </w:t>
      </w:r>
      <w:r>
        <w:rPr>
          <w:sz w:val="24"/>
        </w:rPr>
        <w:t>en</w:t>
      </w:r>
      <w:r>
        <w:rPr>
          <w:spacing w:val="-6"/>
          <w:sz w:val="24"/>
        </w:rPr>
        <w:t xml:space="preserve"> </w:t>
      </w:r>
      <w:r>
        <w:rPr>
          <w:sz w:val="24"/>
        </w:rPr>
        <w:t>nuestros Departamentos de</w:t>
      </w:r>
      <w:r>
        <w:rPr>
          <w:spacing w:val="13"/>
          <w:sz w:val="24"/>
        </w:rPr>
        <w:t xml:space="preserve"> </w:t>
      </w:r>
      <w:r>
        <w:rPr>
          <w:sz w:val="24"/>
        </w:rPr>
        <w:t>Emergencia y</w:t>
      </w:r>
      <w:r>
        <w:rPr>
          <w:spacing w:val="14"/>
          <w:sz w:val="24"/>
        </w:rPr>
        <w:t xml:space="preserve"> </w:t>
      </w:r>
      <w:r>
        <w:rPr>
          <w:sz w:val="24"/>
        </w:rPr>
        <w:t>otros sitios de</w:t>
      </w:r>
      <w:r>
        <w:rPr>
          <w:spacing w:val="13"/>
          <w:sz w:val="24"/>
        </w:rPr>
        <w:t xml:space="preserve"> </w:t>
      </w:r>
      <w:r>
        <w:rPr>
          <w:sz w:val="24"/>
        </w:rPr>
        <w:t>admisión. Las solicitudes y la póliza</w:t>
      </w:r>
      <w:r>
        <w:rPr>
          <w:spacing w:val="13"/>
          <w:sz w:val="24"/>
        </w:rPr>
        <w:t xml:space="preserve"> </w:t>
      </w:r>
      <w:r>
        <w:rPr>
          <w:sz w:val="24"/>
        </w:rPr>
        <w:t>resumen</w:t>
      </w:r>
      <w:r>
        <w:rPr>
          <w:spacing w:val="14"/>
          <w:sz w:val="24"/>
        </w:rPr>
        <w:t xml:space="preserve"> </w:t>
      </w:r>
      <w:r>
        <w:rPr>
          <w:sz w:val="24"/>
        </w:rPr>
        <w:t>en un</w:t>
      </w:r>
    </w:p>
    <w:p w14:paraId="5FC46492" w14:textId="77777777" w:rsidR="00B629D9" w:rsidRDefault="00B629D9">
      <w:pPr>
        <w:pStyle w:val="ListParagraph"/>
        <w:rPr>
          <w:sz w:val="24"/>
        </w:rPr>
        <w:sectPr w:rsidR="00B629D9">
          <w:pgSz w:w="11910" w:h="16840"/>
          <w:pgMar w:top="640" w:right="708" w:bottom="280" w:left="708" w:header="720" w:footer="720" w:gutter="0"/>
          <w:cols w:space="720"/>
        </w:sectPr>
      </w:pPr>
    </w:p>
    <w:p w14:paraId="0C530EF5" w14:textId="77777777" w:rsidR="00B629D9" w:rsidRDefault="00000000">
      <w:pPr>
        <w:pStyle w:val="BodyText"/>
        <w:spacing w:before="60"/>
        <w:ind w:left="720" w:right="16"/>
        <w:jc w:val="both"/>
      </w:pPr>
      <w:r>
        <w:lastRenderedPageBreak/>
        <w:t>lenguaje sencillo nuestra política de Asistencia Financiera y dirigen a los pacientes a nuestros sitios web donde están disponibles las solicitudes de Asistencia Financiera.</w:t>
      </w:r>
    </w:p>
    <w:p w14:paraId="69717F47" w14:textId="77777777" w:rsidR="00B629D9" w:rsidRDefault="00000000">
      <w:pPr>
        <w:pStyle w:val="ListParagraph"/>
        <w:numPr>
          <w:ilvl w:val="0"/>
          <w:numId w:val="1"/>
        </w:numPr>
        <w:tabs>
          <w:tab w:val="left" w:pos="718"/>
          <w:tab w:val="left" w:pos="720"/>
        </w:tabs>
        <w:ind w:right="7"/>
        <w:rPr>
          <w:sz w:val="24"/>
        </w:rPr>
      </w:pPr>
      <w:r>
        <w:rPr>
          <w:sz w:val="24"/>
        </w:rPr>
        <w:t>Un</w:t>
      </w:r>
      <w:r>
        <w:rPr>
          <w:spacing w:val="-15"/>
          <w:sz w:val="24"/>
        </w:rPr>
        <w:t xml:space="preserve"> </w:t>
      </w:r>
      <w:r>
        <w:rPr>
          <w:sz w:val="24"/>
        </w:rPr>
        <w:t>resumen</w:t>
      </w:r>
      <w:r>
        <w:rPr>
          <w:spacing w:val="-15"/>
          <w:sz w:val="24"/>
        </w:rPr>
        <w:t xml:space="preserve"> </w:t>
      </w:r>
      <w:r>
        <w:rPr>
          <w:sz w:val="24"/>
        </w:rPr>
        <w:t>en</w:t>
      </w:r>
      <w:r>
        <w:rPr>
          <w:spacing w:val="-15"/>
          <w:sz w:val="24"/>
        </w:rPr>
        <w:t xml:space="preserve"> </w:t>
      </w:r>
      <w:r>
        <w:rPr>
          <w:sz w:val="24"/>
        </w:rPr>
        <w:t>lenguaje</w:t>
      </w:r>
      <w:r>
        <w:rPr>
          <w:spacing w:val="-15"/>
          <w:sz w:val="24"/>
        </w:rPr>
        <w:t xml:space="preserve"> </w:t>
      </w:r>
      <w:r>
        <w:rPr>
          <w:sz w:val="24"/>
        </w:rPr>
        <w:t>sencillo</w:t>
      </w:r>
      <w:r>
        <w:rPr>
          <w:spacing w:val="-15"/>
          <w:sz w:val="24"/>
        </w:rPr>
        <w:t xml:space="preserve"> </w:t>
      </w:r>
      <w:r>
        <w:rPr>
          <w:sz w:val="24"/>
        </w:rPr>
        <w:t>del</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Asistencia</w:t>
      </w:r>
      <w:r>
        <w:rPr>
          <w:spacing w:val="-15"/>
          <w:sz w:val="24"/>
        </w:rPr>
        <w:t xml:space="preserve"> </w:t>
      </w:r>
      <w:r>
        <w:rPr>
          <w:sz w:val="24"/>
        </w:rPr>
        <w:t>Financiera,</w:t>
      </w:r>
      <w:r>
        <w:rPr>
          <w:spacing w:val="-15"/>
          <w:sz w:val="24"/>
        </w:rPr>
        <w:t xml:space="preserve"> </w:t>
      </w:r>
      <w:r>
        <w:rPr>
          <w:sz w:val="24"/>
        </w:rPr>
        <w:t>que</w:t>
      </w:r>
      <w:r>
        <w:rPr>
          <w:spacing w:val="-15"/>
          <w:sz w:val="24"/>
        </w:rPr>
        <w:t xml:space="preserve"> </w:t>
      </w:r>
      <w:r>
        <w:rPr>
          <w:sz w:val="24"/>
        </w:rPr>
        <w:t>incluye</w:t>
      </w:r>
      <w:r>
        <w:rPr>
          <w:spacing w:val="-15"/>
          <w:sz w:val="24"/>
        </w:rPr>
        <w:t xml:space="preserve"> </w:t>
      </w:r>
      <w:r>
        <w:rPr>
          <w:sz w:val="24"/>
        </w:rPr>
        <w:t>información</w:t>
      </w:r>
      <w:r>
        <w:rPr>
          <w:spacing w:val="-15"/>
          <w:sz w:val="24"/>
        </w:rPr>
        <w:t xml:space="preserve"> </w:t>
      </w:r>
      <w:r>
        <w:rPr>
          <w:sz w:val="24"/>
        </w:rPr>
        <w:t>sobre cómo</w:t>
      </w:r>
      <w:r>
        <w:rPr>
          <w:spacing w:val="-1"/>
          <w:sz w:val="24"/>
        </w:rPr>
        <w:t xml:space="preserve"> </w:t>
      </w:r>
      <w:r>
        <w:rPr>
          <w:sz w:val="24"/>
        </w:rPr>
        <w:t>obtener</w:t>
      </w:r>
      <w:r>
        <w:rPr>
          <w:spacing w:val="-2"/>
          <w:sz w:val="24"/>
        </w:rPr>
        <w:t xml:space="preserve"> </w:t>
      </w:r>
      <w:r>
        <w:rPr>
          <w:sz w:val="24"/>
        </w:rPr>
        <w:t>asistencia con</w:t>
      </w:r>
      <w:r>
        <w:rPr>
          <w:spacing w:val="-1"/>
          <w:sz w:val="24"/>
        </w:rPr>
        <w:t xml:space="preserve"> </w:t>
      </w:r>
      <w:r>
        <w:rPr>
          <w:sz w:val="24"/>
        </w:rPr>
        <w:t>el</w:t>
      </w:r>
      <w:r>
        <w:rPr>
          <w:spacing w:val="-1"/>
          <w:sz w:val="24"/>
        </w:rPr>
        <w:t xml:space="preserve"> </w:t>
      </w:r>
      <w:r>
        <w:rPr>
          <w:sz w:val="24"/>
        </w:rPr>
        <w:t>proceso</w:t>
      </w:r>
      <w:r>
        <w:rPr>
          <w:spacing w:val="-1"/>
          <w:sz w:val="24"/>
        </w:rPr>
        <w:t xml:space="preserve"> </w:t>
      </w:r>
      <w:r>
        <w:rPr>
          <w:sz w:val="24"/>
        </w:rPr>
        <w:t>de</w:t>
      </w:r>
      <w:r>
        <w:rPr>
          <w:spacing w:val="-2"/>
          <w:sz w:val="24"/>
        </w:rPr>
        <w:t xml:space="preserve"> </w:t>
      </w:r>
      <w:r>
        <w:rPr>
          <w:sz w:val="24"/>
        </w:rPr>
        <w:t>solicitud,</w:t>
      </w:r>
      <w:r>
        <w:rPr>
          <w:spacing w:val="-1"/>
          <w:sz w:val="24"/>
        </w:rPr>
        <w:t xml:space="preserve"> </w:t>
      </w:r>
      <w:r>
        <w:rPr>
          <w:sz w:val="24"/>
        </w:rPr>
        <w:t>se</w:t>
      </w:r>
      <w:r>
        <w:rPr>
          <w:spacing w:val="-2"/>
          <w:sz w:val="24"/>
        </w:rPr>
        <w:t xml:space="preserve"> </w:t>
      </w:r>
      <w:r>
        <w:rPr>
          <w:sz w:val="24"/>
        </w:rPr>
        <w:t>proporciona</w:t>
      </w:r>
      <w:r>
        <w:rPr>
          <w:spacing w:val="-2"/>
          <w:sz w:val="24"/>
        </w:rPr>
        <w:t xml:space="preserve"> </w:t>
      </w:r>
      <w:r>
        <w:rPr>
          <w:sz w:val="24"/>
        </w:rPr>
        <w:t>en</w:t>
      </w:r>
      <w:r>
        <w:rPr>
          <w:spacing w:val="-1"/>
          <w:sz w:val="24"/>
        </w:rPr>
        <w:t xml:space="preserve"> </w:t>
      </w:r>
      <w:r>
        <w:rPr>
          <w:sz w:val="24"/>
        </w:rPr>
        <w:t>nuestros</w:t>
      </w:r>
      <w:r>
        <w:rPr>
          <w:spacing w:val="-1"/>
          <w:sz w:val="24"/>
        </w:rPr>
        <w:t xml:space="preserve"> </w:t>
      </w:r>
      <w:r>
        <w:rPr>
          <w:sz w:val="24"/>
        </w:rPr>
        <w:t>paquetes</w:t>
      </w:r>
      <w:r>
        <w:rPr>
          <w:spacing w:val="-2"/>
          <w:sz w:val="24"/>
        </w:rPr>
        <w:t xml:space="preserve"> </w:t>
      </w:r>
      <w:r>
        <w:rPr>
          <w:sz w:val="24"/>
        </w:rPr>
        <w:t>de</w:t>
      </w:r>
      <w:r>
        <w:rPr>
          <w:spacing w:val="-2"/>
          <w:sz w:val="24"/>
        </w:rPr>
        <w:t xml:space="preserve"> </w:t>
      </w:r>
      <w:r>
        <w:rPr>
          <w:sz w:val="24"/>
        </w:rPr>
        <w:t>admisión y al dar</w:t>
      </w:r>
      <w:r>
        <w:rPr>
          <w:spacing w:val="-1"/>
          <w:sz w:val="24"/>
        </w:rPr>
        <w:t xml:space="preserve"> </w:t>
      </w:r>
      <w:r>
        <w:rPr>
          <w:sz w:val="24"/>
        </w:rPr>
        <w:t>de</w:t>
      </w:r>
      <w:r>
        <w:rPr>
          <w:spacing w:val="-1"/>
          <w:sz w:val="24"/>
        </w:rPr>
        <w:t xml:space="preserve"> </w:t>
      </w:r>
      <w:r>
        <w:rPr>
          <w:sz w:val="24"/>
        </w:rPr>
        <w:t>alta</w:t>
      </w:r>
      <w:r>
        <w:rPr>
          <w:spacing w:val="-1"/>
          <w:sz w:val="24"/>
        </w:rPr>
        <w:t xml:space="preserve"> </w:t>
      </w:r>
      <w:r>
        <w:rPr>
          <w:sz w:val="24"/>
        </w:rPr>
        <w:t>para</w:t>
      </w:r>
      <w:r>
        <w:rPr>
          <w:spacing w:val="-1"/>
          <w:sz w:val="24"/>
        </w:rPr>
        <w:t xml:space="preserve"> </w:t>
      </w:r>
      <w:r>
        <w:rPr>
          <w:sz w:val="24"/>
        </w:rPr>
        <w:t>Admisiones de</w:t>
      </w:r>
      <w:r>
        <w:rPr>
          <w:spacing w:val="-1"/>
          <w:sz w:val="24"/>
        </w:rPr>
        <w:t xml:space="preserve"> </w:t>
      </w:r>
      <w:r>
        <w:rPr>
          <w:sz w:val="24"/>
        </w:rPr>
        <w:t>Emergencia</w:t>
      </w:r>
      <w:r>
        <w:rPr>
          <w:spacing w:val="-1"/>
          <w:sz w:val="24"/>
        </w:rPr>
        <w:t xml:space="preserve"> </w:t>
      </w:r>
      <w:r>
        <w:rPr>
          <w:sz w:val="24"/>
        </w:rPr>
        <w:t>y Pacientes</w:t>
      </w:r>
      <w:r>
        <w:rPr>
          <w:spacing w:val="-1"/>
          <w:sz w:val="24"/>
        </w:rPr>
        <w:t xml:space="preserve"> </w:t>
      </w:r>
      <w:r>
        <w:rPr>
          <w:sz w:val="24"/>
        </w:rPr>
        <w:t>Hospitalizados.</w:t>
      </w:r>
      <w:r>
        <w:rPr>
          <w:spacing w:val="40"/>
          <w:sz w:val="24"/>
        </w:rPr>
        <w:t xml:space="preserve"> </w:t>
      </w:r>
      <w:r>
        <w:rPr>
          <w:sz w:val="24"/>
        </w:rPr>
        <w:t>También se</w:t>
      </w:r>
      <w:r>
        <w:rPr>
          <w:spacing w:val="-1"/>
          <w:sz w:val="24"/>
        </w:rPr>
        <w:t xml:space="preserve"> </w:t>
      </w:r>
      <w:r>
        <w:rPr>
          <w:sz w:val="24"/>
        </w:rPr>
        <w:t>proporciona un resumen en lenguaje sencillo durante el registro de pacientes ambulatorios.</w:t>
      </w:r>
      <w:r>
        <w:rPr>
          <w:spacing w:val="40"/>
          <w:sz w:val="24"/>
        </w:rPr>
        <w:t xml:space="preserve"> </w:t>
      </w:r>
      <w:r>
        <w:rPr>
          <w:sz w:val="24"/>
        </w:rPr>
        <w:t>Los pacientes son notificados</w:t>
      </w:r>
      <w:r>
        <w:rPr>
          <w:spacing w:val="-12"/>
          <w:sz w:val="24"/>
        </w:rPr>
        <w:t xml:space="preserve"> </w:t>
      </w:r>
      <w:r>
        <w:rPr>
          <w:sz w:val="24"/>
        </w:rPr>
        <w:t>por</w:t>
      </w:r>
      <w:r>
        <w:rPr>
          <w:spacing w:val="-13"/>
          <w:sz w:val="24"/>
        </w:rPr>
        <w:t xml:space="preserve"> </w:t>
      </w:r>
      <w:r>
        <w:rPr>
          <w:sz w:val="24"/>
        </w:rPr>
        <w:t>escrito</w:t>
      </w:r>
      <w:r>
        <w:rPr>
          <w:spacing w:val="-12"/>
          <w:sz w:val="24"/>
        </w:rPr>
        <w:t xml:space="preserve"> </w:t>
      </w:r>
      <w:r>
        <w:rPr>
          <w:sz w:val="24"/>
        </w:rPr>
        <w:t>del</w:t>
      </w:r>
      <w:r>
        <w:rPr>
          <w:spacing w:val="-12"/>
          <w:sz w:val="24"/>
        </w:rPr>
        <w:t xml:space="preserve"> </w:t>
      </w:r>
      <w:r>
        <w:rPr>
          <w:sz w:val="24"/>
        </w:rPr>
        <w:t>Programa</w:t>
      </w:r>
      <w:r>
        <w:rPr>
          <w:spacing w:val="-13"/>
          <w:sz w:val="24"/>
        </w:rPr>
        <w:t xml:space="preserve"> </w:t>
      </w:r>
      <w:r>
        <w:rPr>
          <w:sz w:val="24"/>
        </w:rPr>
        <w:t>de</w:t>
      </w:r>
      <w:r>
        <w:rPr>
          <w:spacing w:val="-13"/>
          <w:sz w:val="24"/>
        </w:rPr>
        <w:t xml:space="preserve"> </w:t>
      </w:r>
      <w:r>
        <w:rPr>
          <w:sz w:val="24"/>
        </w:rPr>
        <w:t>Asistencia</w:t>
      </w:r>
      <w:r>
        <w:rPr>
          <w:spacing w:val="-10"/>
          <w:sz w:val="24"/>
        </w:rPr>
        <w:t xml:space="preserve"> </w:t>
      </w:r>
      <w:r>
        <w:rPr>
          <w:sz w:val="24"/>
        </w:rPr>
        <w:t>Financiera</w:t>
      </w:r>
      <w:r>
        <w:rPr>
          <w:spacing w:val="-11"/>
          <w:sz w:val="24"/>
        </w:rPr>
        <w:t xml:space="preserve"> </w:t>
      </w:r>
      <w:r>
        <w:rPr>
          <w:sz w:val="24"/>
        </w:rPr>
        <w:t>en</w:t>
      </w:r>
      <w:r>
        <w:rPr>
          <w:spacing w:val="-12"/>
          <w:sz w:val="24"/>
        </w:rPr>
        <w:t xml:space="preserve"> </w:t>
      </w:r>
      <w:r>
        <w:rPr>
          <w:sz w:val="24"/>
        </w:rPr>
        <w:t>los</w:t>
      </w:r>
      <w:r>
        <w:rPr>
          <w:spacing w:val="-11"/>
          <w:sz w:val="24"/>
        </w:rPr>
        <w:t xml:space="preserve"> </w:t>
      </w:r>
      <w:r>
        <w:rPr>
          <w:sz w:val="24"/>
        </w:rPr>
        <w:t>resúmenes</w:t>
      </w:r>
      <w:r>
        <w:rPr>
          <w:spacing w:val="-12"/>
          <w:sz w:val="24"/>
        </w:rPr>
        <w:t xml:space="preserve"> </w:t>
      </w:r>
      <w:r>
        <w:rPr>
          <w:sz w:val="24"/>
        </w:rPr>
        <w:t>posteriores</w:t>
      </w:r>
      <w:r>
        <w:rPr>
          <w:spacing w:val="-10"/>
          <w:sz w:val="24"/>
        </w:rPr>
        <w:t xml:space="preserve"> </w:t>
      </w:r>
      <w:r>
        <w:rPr>
          <w:sz w:val="24"/>
        </w:rPr>
        <w:t>a</w:t>
      </w:r>
      <w:r>
        <w:rPr>
          <w:spacing w:val="-13"/>
          <w:sz w:val="24"/>
        </w:rPr>
        <w:t xml:space="preserve"> </w:t>
      </w:r>
      <w:r>
        <w:rPr>
          <w:sz w:val="24"/>
        </w:rPr>
        <w:t>las</w:t>
      </w:r>
      <w:r>
        <w:rPr>
          <w:spacing w:val="-12"/>
          <w:sz w:val="24"/>
        </w:rPr>
        <w:t xml:space="preserve"> </w:t>
      </w:r>
      <w:r>
        <w:rPr>
          <w:sz w:val="24"/>
        </w:rPr>
        <w:t>visitas para los servicios ambulatorios.</w:t>
      </w:r>
    </w:p>
    <w:p w14:paraId="422CC26D" w14:textId="77777777" w:rsidR="00B629D9" w:rsidRDefault="00000000">
      <w:pPr>
        <w:pStyle w:val="ListParagraph"/>
        <w:numPr>
          <w:ilvl w:val="0"/>
          <w:numId w:val="1"/>
        </w:numPr>
        <w:tabs>
          <w:tab w:val="left" w:pos="718"/>
          <w:tab w:val="left" w:pos="720"/>
        </w:tabs>
        <w:ind w:right="14"/>
        <w:rPr>
          <w:sz w:val="24"/>
        </w:rPr>
      </w:pPr>
      <w:r>
        <w:rPr>
          <w:sz w:val="24"/>
        </w:rPr>
        <w:t>La información sobre el Programa de Asistencia Financiera</w:t>
      </w:r>
      <w:r>
        <w:rPr>
          <w:spacing w:val="-1"/>
          <w:sz w:val="24"/>
        </w:rPr>
        <w:t xml:space="preserve"> </w:t>
      </w:r>
      <w:r>
        <w:rPr>
          <w:sz w:val="24"/>
        </w:rPr>
        <w:t>se incluye en todos los estados de cuenta que se envían a los pacientes.</w:t>
      </w:r>
    </w:p>
    <w:p w14:paraId="4A2B9E32" w14:textId="77777777" w:rsidR="00B629D9" w:rsidRDefault="00B629D9">
      <w:pPr>
        <w:pStyle w:val="BodyText"/>
      </w:pPr>
    </w:p>
    <w:p w14:paraId="0660D2C3" w14:textId="77777777" w:rsidR="00B629D9" w:rsidRDefault="00B629D9">
      <w:pPr>
        <w:pStyle w:val="BodyText"/>
      </w:pPr>
    </w:p>
    <w:p w14:paraId="4B823A36" w14:textId="77777777" w:rsidR="00B629D9" w:rsidRDefault="00B629D9">
      <w:pPr>
        <w:pStyle w:val="BodyText"/>
        <w:spacing w:before="13"/>
      </w:pPr>
    </w:p>
    <w:p w14:paraId="5E000C5F" w14:textId="77777777" w:rsidR="00B629D9" w:rsidRDefault="00000000">
      <w:pPr>
        <w:pStyle w:val="BodyText"/>
        <w:ind w:left="12" w:right="15"/>
        <w:jc w:val="both"/>
      </w:pPr>
      <w:r>
        <w:rPr>
          <w:i/>
        </w:rPr>
        <w:t>Nota</w:t>
      </w:r>
      <w:r>
        <w:t>: Nuestra Solicitud de Asistencia Financiera, así como la Política de Asistencia Financiera y la documentación</w:t>
      </w:r>
      <w:r>
        <w:rPr>
          <w:spacing w:val="-9"/>
        </w:rPr>
        <w:t xml:space="preserve"> </w:t>
      </w:r>
      <w:r>
        <w:t>de</w:t>
      </w:r>
      <w:r>
        <w:rPr>
          <w:spacing w:val="-8"/>
        </w:rPr>
        <w:t xml:space="preserve"> </w:t>
      </w:r>
      <w:r>
        <w:t>respaldo,</w:t>
      </w:r>
      <w:r>
        <w:rPr>
          <w:spacing w:val="-9"/>
        </w:rPr>
        <w:t xml:space="preserve"> </w:t>
      </w:r>
      <w:r>
        <w:t>se</w:t>
      </w:r>
      <w:r>
        <w:rPr>
          <w:spacing w:val="-10"/>
        </w:rPr>
        <w:t xml:space="preserve"> </w:t>
      </w:r>
      <w:r>
        <w:t>traducirán</w:t>
      </w:r>
      <w:r>
        <w:rPr>
          <w:spacing w:val="-10"/>
        </w:rPr>
        <w:t xml:space="preserve"> </w:t>
      </w:r>
      <w:r>
        <w:t>al</w:t>
      </w:r>
      <w:r>
        <w:rPr>
          <w:spacing w:val="-9"/>
        </w:rPr>
        <w:t xml:space="preserve"> </w:t>
      </w:r>
      <w:r>
        <w:t>idioma</w:t>
      </w:r>
      <w:r>
        <w:rPr>
          <w:spacing w:val="-11"/>
        </w:rPr>
        <w:t xml:space="preserve"> </w:t>
      </w:r>
      <w:r>
        <w:t>para</w:t>
      </w:r>
      <w:r>
        <w:rPr>
          <w:spacing w:val="-11"/>
        </w:rPr>
        <w:t xml:space="preserve"> </w:t>
      </w:r>
      <w:r>
        <w:t>cualquier</w:t>
      </w:r>
      <w:r>
        <w:rPr>
          <w:spacing w:val="-10"/>
        </w:rPr>
        <w:t xml:space="preserve"> </w:t>
      </w:r>
      <w:r>
        <w:t>población</w:t>
      </w:r>
      <w:r>
        <w:rPr>
          <w:spacing w:val="-9"/>
        </w:rPr>
        <w:t xml:space="preserve"> </w:t>
      </w:r>
      <w:r>
        <w:t>que</w:t>
      </w:r>
      <w:r>
        <w:rPr>
          <w:spacing w:val="-11"/>
        </w:rPr>
        <w:t xml:space="preserve"> </w:t>
      </w:r>
      <w:r>
        <w:t>alcance</w:t>
      </w:r>
      <w:r>
        <w:rPr>
          <w:spacing w:val="-8"/>
        </w:rPr>
        <w:t xml:space="preserve"> </w:t>
      </w:r>
      <w:r>
        <w:t>más</w:t>
      </w:r>
      <w:r>
        <w:rPr>
          <w:spacing w:val="-10"/>
        </w:rPr>
        <w:t xml:space="preserve"> </w:t>
      </w:r>
      <w:r>
        <w:t>del</w:t>
      </w:r>
      <w:r>
        <w:rPr>
          <w:spacing w:val="-9"/>
        </w:rPr>
        <w:t xml:space="preserve"> </w:t>
      </w:r>
      <w:r>
        <w:t>5%</w:t>
      </w:r>
      <w:r>
        <w:rPr>
          <w:spacing w:val="-8"/>
        </w:rPr>
        <w:t xml:space="preserve"> </w:t>
      </w:r>
      <w:r>
        <w:t>del</w:t>
      </w:r>
      <w:r>
        <w:rPr>
          <w:spacing w:val="-9"/>
        </w:rPr>
        <w:t xml:space="preserve"> </w:t>
      </w:r>
      <w:r>
        <w:t>total de visitas de la población por año.</w:t>
      </w:r>
      <w:r>
        <w:rPr>
          <w:spacing w:val="40"/>
        </w:rPr>
        <w:t xml:space="preserve"> </w:t>
      </w:r>
      <w:r>
        <w:t>Hay una línea de asistencia lingüística disponible para los idiomas adicionales que necesitan ser traducidos.</w:t>
      </w:r>
    </w:p>
    <w:p w14:paraId="42E781C9" w14:textId="77777777" w:rsidR="00B629D9" w:rsidRDefault="00B629D9">
      <w:pPr>
        <w:pStyle w:val="BodyText"/>
        <w:spacing w:before="8"/>
      </w:pPr>
    </w:p>
    <w:p w14:paraId="466ADDBA" w14:textId="77777777" w:rsidR="00B629D9" w:rsidRDefault="00000000">
      <w:pPr>
        <w:pStyle w:val="Heading2"/>
      </w:pPr>
      <w:r>
        <w:t>Importes</w:t>
      </w:r>
      <w:r>
        <w:rPr>
          <w:spacing w:val="-2"/>
        </w:rPr>
        <w:t xml:space="preserve"> </w:t>
      </w:r>
      <w:r>
        <w:t>facturados</w:t>
      </w:r>
      <w:r>
        <w:rPr>
          <w:spacing w:val="-1"/>
        </w:rPr>
        <w:t xml:space="preserve"> </w:t>
      </w:r>
      <w:r>
        <w:t>por</w:t>
      </w:r>
      <w:r>
        <w:rPr>
          <w:spacing w:val="-2"/>
        </w:rPr>
        <w:t xml:space="preserve"> </w:t>
      </w:r>
      <w:r>
        <w:t>lo</w:t>
      </w:r>
      <w:r>
        <w:rPr>
          <w:spacing w:val="-1"/>
        </w:rPr>
        <w:t xml:space="preserve"> </w:t>
      </w:r>
      <w:r>
        <w:rPr>
          <w:spacing w:val="-2"/>
        </w:rPr>
        <w:t>general</w:t>
      </w:r>
    </w:p>
    <w:p w14:paraId="0CC8FD05" w14:textId="77777777" w:rsidR="00B629D9" w:rsidRDefault="00000000">
      <w:pPr>
        <w:pStyle w:val="BodyText"/>
        <w:spacing w:before="120"/>
        <w:ind w:left="12" w:right="8"/>
        <w:jc w:val="both"/>
      </w:pPr>
      <w:r>
        <w:t xml:space="preserve">La ley del estado de Nueva York requiere que </w:t>
      </w:r>
      <w:proofErr w:type="spellStart"/>
      <w:r>
        <w:t>St</w:t>
      </w:r>
      <w:proofErr w:type="spellEnd"/>
      <w:r>
        <w:t xml:space="preserve"> James base su programa de descuentos en un porcentaje de las tarifas de Medicaid para pacientes sin seguro. El monto generalmente facturado varía según el tipo de servicio. El monto generalmente facturado por los servicios ambulatorios se determina multiplicando los cargos</w:t>
      </w:r>
      <w:r>
        <w:rPr>
          <w:spacing w:val="-2"/>
        </w:rPr>
        <w:t xml:space="preserve"> </w:t>
      </w:r>
      <w:r>
        <w:t>brutos</w:t>
      </w:r>
      <w:r>
        <w:rPr>
          <w:spacing w:val="-2"/>
        </w:rPr>
        <w:t xml:space="preserve"> </w:t>
      </w:r>
      <w:r>
        <w:t>por la</w:t>
      </w:r>
      <w:r>
        <w:rPr>
          <w:spacing w:val="-1"/>
        </w:rPr>
        <w:t xml:space="preserve"> </w:t>
      </w:r>
      <w:r>
        <w:t>atención</w:t>
      </w:r>
      <w:r>
        <w:rPr>
          <w:spacing w:val="-1"/>
        </w:rPr>
        <w:t xml:space="preserve"> </w:t>
      </w:r>
      <w:r>
        <w:t>por el</w:t>
      </w:r>
      <w:r>
        <w:rPr>
          <w:spacing w:val="-1"/>
        </w:rPr>
        <w:t xml:space="preserve"> </w:t>
      </w:r>
      <w:r>
        <w:t>porcentaje AGB.</w:t>
      </w:r>
      <w:r>
        <w:rPr>
          <w:spacing w:val="-1"/>
        </w:rPr>
        <w:t xml:space="preserve"> </w:t>
      </w:r>
      <w:r>
        <w:t>El</w:t>
      </w:r>
      <w:r>
        <w:rPr>
          <w:spacing w:val="-1"/>
        </w:rPr>
        <w:t xml:space="preserve"> </w:t>
      </w:r>
      <w:r>
        <w:t>porcentaje</w:t>
      </w:r>
      <w:r>
        <w:rPr>
          <w:spacing w:val="-2"/>
        </w:rPr>
        <w:t xml:space="preserve"> </w:t>
      </w:r>
      <w:r>
        <w:t>de</w:t>
      </w:r>
      <w:r>
        <w:rPr>
          <w:spacing w:val="-2"/>
        </w:rPr>
        <w:t xml:space="preserve"> </w:t>
      </w:r>
      <w:r>
        <w:t>AGB</w:t>
      </w:r>
      <w:r>
        <w:rPr>
          <w:spacing w:val="-1"/>
        </w:rPr>
        <w:t xml:space="preserve"> </w:t>
      </w:r>
      <w:r>
        <w:t>para</w:t>
      </w:r>
      <w:r>
        <w:rPr>
          <w:spacing w:val="-1"/>
        </w:rPr>
        <w:t xml:space="preserve"> </w:t>
      </w:r>
      <w:r>
        <w:t>servicios ambulatorios</w:t>
      </w:r>
      <w:r>
        <w:rPr>
          <w:spacing w:val="-2"/>
        </w:rPr>
        <w:t xml:space="preserve"> </w:t>
      </w:r>
      <w:r>
        <w:t>es</w:t>
      </w:r>
      <w:r>
        <w:rPr>
          <w:spacing w:val="-2"/>
        </w:rPr>
        <w:t xml:space="preserve"> </w:t>
      </w:r>
      <w:r>
        <w:t xml:space="preserve">la cantidad calculada por </w:t>
      </w:r>
      <w:proofErr w:type="spellStart"/>
      <w:r>
        <w:t>St</w:t>
      </w:r>
      <w:proofErr w:type="spellEnd"/>
      <w:r>
        <w:t xml:space="preserve"> James, utilizando las tarifas de Medicaid en retrospectiva, según se define en la Sección</w:t>
      </w:r>
      <w:r>
        <w:rPr>
          <w:spacing w:val="-10"/>
        </w:rPr>
        <w:t xml:space="preserve"> </w:t>
      </w:r>
      <w:r>
        <w:t>1.501(r)-5</w:t>
      </w:r>
      <w:r>
        <w:rPr>
          <w:spacing w:val="-11"/>
        </w:rPr>
        <w:t xml:space="preserve"> </w:t>
      </w:r>
      <w:r>
        <w:t>de</w:t>
      </w:r>
      <w:r>
        <w:rPr>
          <w:spacing w:val="-12"/>
        </w:rPr>
        <w:t xml:space="preserve"> </w:t>
      </w:r>
      <w:r>
        <w:t>las</w:t>
      </w:r>
      <w:r>
        <w:rPr>
          <w:spacing w:val="-11"/>
        </w:rPr>
        <w:t xml:space="preserve"> </w:t>
      </w:r>
      <w:r>
        <w:t>regulaciones</w:t>
      </w:r>
      <w:r>
        <w:rPr>
          <w:spacing w:val="-11"/>
        </w:rPr>
        <w:t xml:space="preserve"> </w:t>
      </w:r>
      <w:r>
        <w:t>del</w:t>
      </w:r>
      <w:r>
        <w:rPr>
          <w:spacing w:val="-10"/>
        </w:rPr>
        <w:t xml:space="preserve"> </w:t>
      </w:r>
      <w:r>
        <w:t>Departamento</w:t>
      </w:r>
      <w:r>
        <w:rPr>
          <w:spacing w:val="-11"/>
        </w:rPr>
        <w:t xml:space="preserve"> </w:t>
      </w:r>
      <w:r>
        <w:t>del</w:t>
      </w:r>
      <w:r>
        <w:rPr>
          <w:spacing w:val="-10"/>
        </w:rPr>
        <w:t xml:space="preserve"> </w:t>
      </w:r>
      <w:r>
        <w:t>Tesoro.</w:t>
      </w:r>
      <w:r>
        <w:rPr>
          <w:spacing w:val="-11"/>
        </w:rPr>
        <w:t xml:space="preserve"> </w:t>
      </w:r>
      <w:r>
        <w:t>El</w:t>
      </w:r>
      <w:r>
        <w:rPr>
          <w:spacing w:val="-10"/>
        </w:rPr>
        <w:t xml:space="preserve"> </w:t>
      </w:r>
      <w:r>
        <w:t>monto</w:t>
      </w:r>
      <w:r>
        <w:rPr>
          <w:spacing w:val="-10"/>
        </w:rPr>
        <w:t xml:space="preserve"> </w:t>
      </w:r>
      <w:r>
        <w:t>generalmente</w:t>
      </w:r>
      <w:r>
        <w:rPr>
          <w:spacing w:val="-11"/>
        </w:rPr>
        <w:t xml:space="preserve"> </w:t>
      </w:r>
      <w:r>
        <w:t>facturado</w:t>
      </w:r>
      <w:r>
        <w:rPr>
          <w:spacing w:val="-11"/>
        </w:rPr>
        <w:t xml:space="preserve"> </w:t>
      </w:r>
      <w:r>
        <w:t>por</w:t>
      </w:r>
      <w:r>
        <w:rPr>
          <w:spacing w:val="-11"/>
        </w:rPr>
        <w:t xml:space="preserve"> </w:t>
      </w:r>
      <w:r>
        <w:t>los servicios para pacientes hospitalizados se basa en la metodología actual de DRG de Medicaid.</w:t>
      </w:r>
    </w:p>
    <w:p w14:paraId="159F5121" w14:textId="77777777" w:rsidR="00B629D9" w:rsidRDefault="00B629D9">
      <w:pPr>
        <w:pStyle w:val="BodyText"/>
        <w:spacing w:before="7"/>
      </w:pPr>
    </w:p>
    <w:p w14:paraId="1BF82E31" w14:textId="77777777" w:rsidR="00B629D9" w:rsidRDefault="00000000">
      <w:pPr>
        <w:pStyle w:val="BodyText"/>
        <w:ind w:left="12" w:right="12"/>
        <w:jc w:val="both"/>
      </w:pPr>
      <w:r>
        <w:t>En virtud de esta Política de Asistencia Financiera, ninguna Persona Elegible pagará más que el Monto Generalmente Facturado por un Servicio Elegible. La información adicional relacionada con los porcentajes de</w:t>
      </w:r>
      <w:r>
        <w:rPr>
          <w:spacing w:val="-2"/>
        </w:rPr>
        <w:t xml:space="preserve"> </w:t>
      </w:r>
      <w:r>
        <w:t>AGB, así como</w:t>
      </w:r>
      <w:r>
        <w:rPr>
          <w:spacing w:val="-1"/>
        </w:rPr>
        <w:t xml:space="preserve"> </w:t>
      </w:r>
      <w:r>
        <w:t>la forma</w:t>
      </w:r>
      <w:r>
        <w:rPr>
          <w:spacing w:val="-1"/>
        </w:rPr>
        <w:t xml:space="preserve"> </w:t>
      </w:r>
      <w:r>
        <w:t>en que</w:t>
      </w:r>
      <w:r>
        <w:rPr>
          <w:spacing w:val="-2"/>
        </w:rPr>
        <w:t xml:space="preserve"> </w:t>
      </w:r>
      <w:proofErr w:type="spellStart"/>
      <w:r>
        <w:t>St</w:t>
      </w:r>
      <w:proofErr w:type="spellEnd"/>
      <w:r>
        <w:rPr>
          <w:spacing w:val="-1"/>
        </w:rPr>
        <w:t xml:space="preserve"> </w:t>
      </w:r>
      <w:r>
        <w:t>James calcula</w:t>
      </w:r>
      <w:r>
        <w:rPr>
          <w:spacing w:val="-2"/>
        </w:rPr>
        <w:t xml:space="preserve"> </w:t>
      </w:r>
      <w:r>
        <w:t>los</w:t>
      </w:r>
      <w:r>
        <w:rPr>
          <w:spacing w:val="-2"/>
        </w:rPr>
        <w:t xml:space="preserve"> </w:t>
      </w:r>
      <w:r>
        <w:t>porcentajes, está disponible</w:t>
      </w:r>
      <w:r>
        <w:rPr>
          <w:spacing w:val="-2"/>
        </w:rPr>
        <w:t xml:space="preserve"> </w:t>
      </w:r>
      <w:r>
        <w:t>para</w:t>
      </w:r>
      <w:r>
        <w:rPr>
          <w:spacing w:val="-1"/>
        </w:rPr>
        <w:t xml:space="preserve"> </w:t>
      </w:r>
      <w:r>
        <w:t>los</w:t>
      </w:r>
      <w:r>
        <w:rPr>
          <w:spacing w:val="-2"/>
        </w:rPr>
        <w:t xml:space="preserve"> </w:t>
      </w:r>
      <w:r>
        <w:t>pacientes</w:t>
      </w:r>
      <w:r>
        <w:rPr>
          <w:spacing w:val="-2"/>
        </w:rPr>
        <w:t xml:space="preserve"> </w:t>
      </w:r>
      <w:r>
        <w:t>que</w:t>
      </w:r>
      <w:r>
        <w:rPr>
          <w:spacing w:val="-3"/>
        </w:rPr>
        <w:t xml:space="preserve"> </w:t>
      </w:r>
      <w:r>
        <w:t>lo soliciten,</w:t>
      </w:r>
      <w:r>
        <w:rPr>
          <w:spacing w:val="-11"/>
        </w:rPr>
        <w:t xml:space="preserve"> </w:t>
      </w:r>
      <w:r>
        <w:t>de</w:t>
      </w:r>
      <w:r>
        <w:rPr>
          <w:spacing w:val="-12"/>
        </w:rPr>
        <w:t xml:space="preserve"> </w:t>
      </w:r>
      <w:r>
        <w:t>forma</w:t>
      </w:r>
      <w:r>
        <w:rPr>
          <w:spacing w:val="-11"/>
        </w:rPr>
        <w:t xml:space="preserve"> </w:t>
      </w:r>
      <w:r>
        <w:t>gratuita.</w:t>
      </w:r>
      <w:r>
        <w:rPr>
          <w:spacing w:val="-11"/>
        </w:rPr>
        <w:t xml:space="preserve"> </w:t>
      </w:r>
      <w:r>
        <w:t>Los</w:t>
      </w:r>
      <w:r>
        <w:rPr>
          <w:spacing w:val="-11"/>
        </w:rPr>
        <w:t xml:space="preserve"> </w:t>
      </w:r>
      <w:r>
        <w:t>pacientes</w:t>
      </w:r>
      <w:r>
        <w:rPr>
          <w:spacing w:val="-10"/>
        </w:rPr>
        <w:t xml:space="preserve"> </w:t>
      </w:r>
      <w:r>
        <w:t>pueden</w:t>
      </w:r>
      <w:r>
        <w:rPr>
          <w:spacing w:val="-11"/>
        </w:rPr>
        <w:t xml:space="preserve"> </w:t>
      </w:r>
      <w:r>
        <w:t>llamar</w:t>
      </w:r>
      <w:r>
        <w:rPr>
          <w:spacing w:val="-12"/>
        </w:rPr>
        <w:t xml:space="preserve"> </w:t>
      </w:r>
      <w:r>
        <w:t>a</w:t>
      </w:r>
      <w:r>
        <w:rPr>
          <w:spacing w:val="-12"/>
        </w:rPr>
        <w:t xml:space="preserve"> </w:t>
      </w:r>
      <w:r>
        <w:t>la</w:t>
      </w:r>
      <w:r>
        <w:rPr>
          <w:spacing w:val="-11"/>
        </w:rPr>
        <w:t xml:space="preserve"> </w:t>
      </w:r>
      <w:r>
        <w:t>Oficina</w:t>
      </w:r>
      <w:r>
        <w:rPr>
          <w:spacing w:val="-12"/>
        </w:rPr>
        <w:t xml:space="preserve"> </w:t>
      </w:r>
      <w:r>
        <w:t>de</w:t>
      </w:r>
      <w:r>
        <w:rPr>
          <w:spacing w:val="-12"/>
        </w:rPr>
        <w:t xml:space="preserve"> </w:t>
      </w:r>
      <w:r>
        <w:t>Facturación</w:t>
      </w:r>
      <w:r>
        <w:rPr>
          <w:spacing w:val="-10"/>
        </w:rPr>
        <w:t xml:space="preserve"> </w:t>
      </w:r>
      <w:r>
        <w:t>Afiliada</w:t>
      </w:r>
      <w:r>
        <w:rPr>
          <w:spacing w:val="-12"/>
        </w:rPr>
        <w:t xml:space="preserve"> </w:t>
      </w:r>
      <w:r>
        <w:t>de</w:t>
      </w:r>
      <w:r>
        <w:rPr>
          <w:spacing w:val="-12"/>
        </w:rPr>
        <w:t xml:space="preserve"> </w:t>
      </w:r>
      <w:r>
        <w:t>UR</w:t>
      </w:r>
      <w:r>
        <w:rPr>
          <w:spacing w:val="-10"/>
        </w:rPr>
        <w:t xml:space="preserve"> </w:t>
      </w:r>
      <w:r>
        <w:t>Medicine al (585)396-6515.</w:t>
      </w:r>
    </w:p>
    <w:p w14:paraId="1B10C10E" w14:textId="77777777" w:rsidR="00B629D9" w:rsidRDefault="00B629D9">
      <w:pPr>
        <w:pStyle w:val="BodyText"/>
        <w:spacing w:before="8"/>
      </w:pPr>
    </w:p>
    <w:p w14:paraId="6CCAF2DA" w14:textId="77777777" w:rsidR="00B629D9" w:rsidRDefault="00000000">
      <w:pPr>
        <w:pStyle w:val="Heading2"/>
      </w:pPr>
      <w:r>
        <w:t>Solicitud</w:t>
      </w:r>
      <w:r>
        <w:rPr>
          <w:spacing w:val="-2"/>
        </w:rPr>
        <w:t xml:space="preserve"> </w:t>
      </w:r>
      <w:r>
        <w:t>de</w:t>
      </w:r>
      <w:r>
        <w:rPr>
          <w:spacing w:val="-2"/>
        </w:rPr>
        <w:t xml:space="preserve"> </w:t>
      </w:r>
      <w:r>
        <w:t>asistencia</w:t>
      </w:r>
      <w:r>
        <w:rPr>
          <w:spacing w:val="-1"/>
        </w:rPr>
        <w:t xml:space="preserve"> </w:t>
      </w:r>
      <w:r>
        <w:rPr>
          <w:spacing w:val="-2"/>
        </w:rPr>
        <w:t>financiera</w:t>
      </w:r>
    </w:p>
    <w:p w14:paraId="40D37AF3" w14:textId="77777777" w:rsidR="00B629D9" w:rsidRDefault="00000000">
      <w:pPr>
        <w:pStyle w:val="BodyText"/>
        <w:spacing w:before="120"/>
        <w:ind w:left="12" w:right="7"/>
        <w:jc w:val="both"/>
      </w:pPr>
      <w:r>
        <w:t>Los</w:t>
      </w:r>
      <w:r>
        <w:rPr>
          <w:spacing w:val="-3"/>
        </w:rPr>
        <w:t xml:space="preserve"> </w:t>
      </w:r>
      <w:r>
        <w:t>pacientes</w:t>
      </w:r>
      <w:r>
        <w:rPr>
          <w:spacing w:val="-3"/>
        </w:rPr>
        <w:t xml:space="preserve"> </w:t>
      </w:r>
      <w:r>
        <w:t>pueden</w:t>
      </w:r>
      <w:r>
        <w:rPr>
          <w:spacing w:val="-1"/>
        </w:rPr>
        <w:t xml:space="preserve"> </w:t>
      </w:r>
      <w:r>
        <w:t>comunicarse</w:t>
      </w:r>
      <w:r>
        <w:rPr>
          <w:spacing w:val="-4"/>
        </w:rPr>
        <w:t xml:space="preserve"> </w:t>
      </w:r>
      <w:r>
        <w:t>con</w:t>
      </w:r>
      <w:r>
        <w:rPr>
          <w:spacing w:val="-1"/>
        </w:rPr>
        <w:t xml:space="preserve"> </w:t>
      </w:r>
      <w:r>
        <w:t>la</w:t>
      </w:r>
      <w:r>
        <w:rPr>
          <w:spacing w:val="-3"/>
        </w:rPr>
        <w:t xml:space="preserve"> </w:t>
      </w:r>
      <w:r>
        <w:t>Oficina</w:t>
      </w:r>
      <w:r>
        <w:rPr>
          <w:spacing w:val="-2"/>
        </w:rPr>
        <w:t xml:space="preserve"> </w:t>
      </w:r>
      <w:r>
        <w:t>de</w:t>
      </w:r>
      <w:r>
        <w:rPr>
          <w:spacing w:val="-3"/>
        </w:rPr>
        <w:t xml:space="preserve"> </w:t>
      </w:r>
      <w:r>
        <w:t>Facturación</w:t>
      </w:r>
      <w:r>
        <w:rPr>
          <w:spacing w:val="-3"/>
        </w:rPr>
        <w:t xml:space="preserve"> </w:t>
      </w:r>
      <w:r>
        <w:t>Afiliada</w:t>
      </w:r>
      <w:r>
        <w:rPr>
          <w:spacing w:val="-3"/>
        </w:rPr>
        <w:t xml:space="preserve"> </w:t>
      </w:r>
      <w:r>
        <w:t>de</w:t>
      </w:r>
      <w:r>
        <w:rPr>
          <w:spacing w:val="-3"/>
        </w:rPr>
        <w:t xml:space="preserve"> </w:t>
      </w:r>
      <w:r>
        <w:t>UR</w:t>
      </w:r>
      <w:r>
        <w:rPr>
          <w:spacing w:val="-3"/>
        </w:rPr>
        <w:t xml:space="preserve"> </w:t>
      </w:r>
      <w:r>
        <w:t>Medicine</w:t>
      </w:r>
      <w:r>
        <w:rPr>
          <w:spacing w:val="-2"/>
        </w:rPr>
        <w:t xml:space="preserve"> </w:t>
      </w:r>
      <w:r>
        <w:t>al</w:t>
      </w:r>
      <w:r>
        <w:rPr>
          <w:spacing w:val="-3"/>
        </w:rPr>
        <w:t xml:space="preserve"> </w:t>
      </w:r>
      <w:r>
        <w:t>(585)396-6515 o</w:t>
      </w:r>
      <w:r>
        <w:rPr>
          <w:spacing w:val="-5"/>
        </w:rPr>
        <w:t xml:space="preserve"> </w:t>
      </w:r>
      <w:r>
        <w:t>al</w:t>
      </w:r>
      <w:r>
        <w:rPr>
          <w:spacing w:val="-4"/>
        </w:rPr>
        <w:t xml:space="preserve"> </w:t>
      </w:r>
      <w:r>
        <w:t>1(833)978-8325,</w:t>
      </w:r>
      <w:r>
        <w:rPr>
          <w:spacing w:val="-5"/>
        </w:rPr>
        <w:t xml:space="preserve"> </w:t>
      </w:r>
      <w:r>
        <w:t>de</w:t>
      </w:r>
      <w:r>
        <w:rPr>
          <w:spacing w:val="-6"/>
        </w:rPr>
        <w:t xml:space="preserve"> </w:t>
      </w:r>
      <w:r>
        <w:t>lunes</w:t>
      </w:r>
      <w:r>
        <w:rPr>
          <w:spacing w:val="-5"/>
        </w:rPr>
        <w:t xml:space="preserve"> </w:t>
      </w:r>
      <w:r>
        <w:t>a</w:t>
      </w:r>
      <w:r>
        <w:rPr>
          <w:spacing w:val="-6"/>
        </w:rPr>
        <w:t xml:space="preserve"> </w:t>
      </w:r>
      <w:r>
        <w:t>viernes</w:t>
      </w:r>
      <w:r>
        <w:rPr>
          <w:spacing w:val="-5"/>
        </w:rPr>
        <w:t xml:space="preserve"> </w:t>
      </w:r>
      <w:r>
        <w:t>de</w:t>
      </w:r>
      <w:r>
        <w:rPr>
          <w:spacing w:val="-6"/>
        </w:rPr>
        <w:t xml:space="preserve"> </w:t>
      </w:r>
      <w:r>
        <w:t>8:00</w:t>
      </w:r>
      <w:r>
        <w:rPr>
          <w:spacing w:val="-4"/>
        </w:rPr>
        <w:t xml:space="preserve"> </w:t>
      </w:r>
      <w:r>
        <w:t>a.m.</w:t>
      </w:r>
      <w:r>
        <w:rPr>
          <w:spacing w:val="-4"/>
        </w:rPr>
        <w:t xml:space="preserve"> </w:t>
      </w:r>
      <w:r>
        <w:t>a</w:t>
      </w:r>
      <w:r>
        <w:rPr>
          <w:spacing w:val="-6"/>
        </w:rPr>
        <w:t xml:space="preserve"> </w:t>
      </w:r>
      <w:r>
        <w:t>4:30</w:t>
      </w:r>
      <w:r>
        <w:rPr>
          <w:spacing w:val="-4"/>
        </w:rPr>
        <w:t xml:space="preserve"> </w:t>
      </w:r>
      <w:r>
        <w:t>p.m.</w:t>
      </w:r>
      <w:r>
        <w:rPr>
          <w:spacing w:val="-4"/>
        </w:rPr>
        <w:t xml:space="preserve"> </w:t>
      </w:r>
      <w:r>
        <w:t>Las</w:t>
      </w:r>
      <w:r>
        <w:rPr>
          <w:spacing w:val="-5"/>
        </w:rPr>
        <w:t xml:space="preserve"> </w:t>
      </w:r>
      <w:r>
        <w:t>solicitudes</w:t>
      </w:r>
      <w:r>
        <w:rPr>
          <w:spacing w:val="-5"/>
        </w:rPr>
        <w:t xml:space="preserve"> </w:t>
      </w:r>
      <w:r>
        <w:t>se</w:t>
      </w:r>
      <w:r>
        <w:rPr>
          <w:spacing w:val="-6"/>
        </w:rPr>
        <w:t xml:space="preserve"> </w:t>
      </w:r>
      <w:r>
        <w:t>aceptarán</w:t>
      </w:r>
      <w:r>
        <w:rPr>
          <w:spacing w:val="-5"/>
        </w:rPr>
        <w:t xml:space="preserve"> </w:t>
      </w:r>
      <w:r>
        <w:t xml:space="preserve">inmediatamente antes, durante o después de que se brinde atención. Las solicitudes de asistencia financiera de NYS </w:t>
      </w:r>
      <w:proofErr w:type="spellStart"/>
      <w:r>
        <w:t>Uniform</w:t>
      </w:r>
      <w:proofErr w:type="spellEnd"/>
      <w:r>
        <w:t xml:space="preserve"> Hospital deben completarse y devolverse a la Oficina de facturación de afiliados de UR Medicine con la documentación solicitada (por ejemplo, talón de pago, declaración de beneficios del Seguro Social u otra documentación</w:t>
      </w:r>
      <w:r>
        <w:rPr>
          <w:spacing w:val="-9"/>
        </w:rPr>
        <w:t xml:space="preserve"> </w:t>
      </w:r>
      <w:r>
        <w:t>de</w:t>
      </w:r>
      <w:r>
        <w:rPr>
          <w:spacing w:val="-11"/>
        </w:rPr>
        <w:t xml:space="preserve"> </w:t>
      </w:r>
      <w:r>
        <w:t>ingresos</w:t>
      </w:r>
      <w:r>
        <w:rPr>
          <w:spacing w:val="-9"/>
        </w:rPr>
        <w:t xml:space="preserve"> </w:t>
      </w:r>
      <w:r>
        <w:t>brutos</w:t>
      </w:r>
      <w:r>
        <w:rPr>
          <w:spacing w:val="-10"/>
        </w:rPr>
        <w:t xml:space="preserve"> </w:t>
      </w:r>
      <w:r>
        <w:t>actuales</w:t>
      </w:r>
      <w:r>
        <w:rPr>
          <w:spacing w:val="-9"/>
        </w:rPr>
        <w:t xml:space="preserve"> </w:t>
      </w:r>
      <w:r>
        <w:t>del</w:t>
      </w:r>
      <w:r>
        <w:rPr>
          <w:spacing w:val="-9"/>
        </w:rPr>
        <w:t xml:space="preserve"> </w:t>
      </w:r>
      <w:r>
        <w:t>hogar).</w:t>
      </w:r>
      <w:r>
        <w:rPr>
          <w:spacing w:val="-10"/>
        </w:rPr>
        <w:t xml:space="preserve"> </w:t>
      </w:r>
      <w:r>
        <w:t>Mientras</w:t>
      </w:r>
      <w:r>
        <w:rPr>
          <w:spacing w:val="-9"/>
        </w:rPr>
        <w:t xml:space="preserve"> </w:t>
      </w:r>
      <w:r>
        <w:t>se</w:t>
      </w:r>
      <w:r>
        <w:rPr>
          <w:spacing w:val="-8"/>
        </w:rPr>
        <w:t xml:space="preserve"> </w:t>
      </w:r>
      <w:r>
        <w:t>revisa</w:t>
      </w:r>
      <w:r>
        <w:rPr>
          <w:spacing w:val="-8"/>
        </w:rPr>
        <w:t xml:space="preserve"> </w:t>
      </w:r>
      <w:r>
        <w:t>la</w:t>
      </w:r>
      <w:r>
        <w:rPr>
          <w:spacing w:val="-8"/>
        </w:rPr>
        <w:t xml:space="preserve"> </w:t>
      </w:r>
      <w:r>
        <w:t>solicitud</w:t>
      </w:r>
      <w:r>
        <w:rPr>
          <w:spacing w:val="-10"/>
        </w:rPr>
        <w:t xml:space="preserve"> </w:t>
      </w:r>
      <w:r>
        <w:t>de</w:t>
      </w:r>
      <w:r>
        <w:rPr>
          <w:spacing w:val="-11"/>
        </w:rPr>
        <w:t xml:space="preserve"> </w:t>
      </w:r>
      <w:r>
        <w:t>Asistencia</w:t>
      </w:r>
      <w:r>
        <w:rPr>
          <w:spacing w:val="-6"/>
        </w:rPr>
        <w:t xml:space="preserve"> </w:t>
      </w:r>
      <w:r>
        <w:t>Financiera completada</w:t>
      </w:r>
      <w:r>
        <w:rPr>
          <w:spacing w:val="-6"/>
        </w:rPr>
        <w:t xml:space="preserve"> </w:t>
      </w:r>
      <w:r>
        <w:t>por</w:t>
      </w:r>
      <w:r>
        <w:rPr>
          <w:spacing w:val="-3"/>
        </w:rPr>
        <w:t xml:space="preserve"> </w:t>
      </w:r>
      <w:r>
        <w:t>un</w:t>
      </w:r>
      <w:r>
        <w:rPr>
          <w:spacing w:val="-5"/>
        </w:rPr>
        <w:t xml:space="preserve"> </w:t>
      </w:r>
      <w:r>
        <w:t>paciente,</w:t>
      </w:r>
      <w:r>
        <w:rPr>
          <w:spacing w:val="-5"/>
        </w:rPr>
        <w:t xml:space="preserve"> </w:t>
      </w:r>
      <w:r>
        <w:t>no</w:t>
      </w:r>
      <w:r>
        <w:rPr>
          <w:spacing w:val="-5"/>
        </w:rPr>
        <w:t xml:space="preserve"> </w:t>
      </w:r>
      <w:r>
        <w:t>es</w:t>
      </w:r>
      <w:r>
        <w:rPr>
          <w:spacing w:val="-5"/>
        </w:rPr>
        <w:t xml:space="preserve"> </w:t>
      </w:r>
      <w:r>
        <w:t>necesario</w:t>
      </w:r>
      <w:r>
        <w:rPr>
          <w:spacing w:val="-5"/>
        </w:rPr>
        <w:t xml:space="preserve"> </w:t>
      </w:r>
      <w:r>
        <w:t>pagar</w:t>
      </w:r>
      <w:r>
        <w:rPr>
          <w:spacing w:val="-6"/>
        </w:rPr>
        <w:t xml:space="preserve"> </w:t>
      </w:r>
      <w:r>
        <w:t>las</w:t>
      </w:r>
      <w:r>
        <w:rPr>
          <w:spacing w:val="-5"/>
        </w:rPr>
        <w:t xml:space="preserve"> </w:t>
      </w:r>
      <w:r>
        <w:t>facturas</w:t>
      </w:r>
      <w:r>
        <w:rPr>
          <w:spacing w:val="-3"/>
        </w:rPr>
        <w:t xml:space="preserve"> </w:t>
      </w:r>
      <w:r>
        <w:t>del</w:t>
      </w:r>
      <w:r>
        <w:rPr>
          <w:spacing w:val="-4"/>
        </w:rPr>
        <w:t xml:space="preserve"> </w:t>
      </w:r>
      <w:r>
        <w:t>hospital</w:t>
      </w:r>
      <w:r>
        <w:rPr>
          <w:spacing w:val="-2"/>
        </w:rPr>
        <w:t xml:space="preserve"> </w:t>
      </w:r>
      <w:r>
        <w:t>por</w:t>
      </w:r>
      <w:r>
        <w:rPr>
          <w:spacing w:val="-6"/>
        </w:rPr>
        <w:t xml:space="preserve"> </w:t>
      </w:r>
      <w:r>
        <w:t>las</w:t>
      </w:r>
      <w:r>
        <w:rPr>
          <w:spacing w:val="-5"/>
        </w:rPr>
        <w:t xml:space="preserve"> </w:t>
      </w:r>
      <w:r>
        <w:t>cuentas</w:t>
      </w:r>
      <w:r>
        <w:rPr>
          <w:spacing w:val="-5"/>
        </w:rPr>
        <w:t xml:space="preserve"> </w:t>
      </w:r>
      <w:r>
        <w:t>bajo</w:t>
      </w:r>
      <w:r>
        <w:rPr>
          <w:spacing w:val="-2"/>
        </w:rPr>
        <w:t xml:space="preserve"> </w:t>
      </w:r>
      <w:r>
        <w:t>consideración que</w:t>
      </w:r>
      <w:r>
        <w:rPr>
          <w:spacing w:val="-6"/>
        </w:rPr>
        <w:t xml:space="preserve"> </w:t>
      </w:r>
      <w:r>
        <w:t>se</w:t>
      </w:r>
      <w:r>
        <w:rPr>
          <w:spacing w:val="-6"/>
        </w:rPr>
        <w:t xml:space="preserve"> </w:t>
      </w:r>
      <w:r>
        <w:t>envían</w:t>
      </w:r>
      <w:r>
        <w:rPr>
          <w:spacing w:val="-5"/>
        </w:rPr>
        <w:t xml:space="preserve"> </w:t>
      </w:r>
      <w:r>
        <w:t>al</w:t>
      </w:r>
      <w:r>
        <w:rPr>
          <w:spacing w:val="-4"/>
        </w:rPr>
        <w:t xml:space="preserve"> </w:t>
      </w:r>
      <w:r>
        <w:t>paciente</w:t>
      </w:r>
      <w:r>
        <w:rPr>
          <w:spacing w:val="-6"/>
        </w:rPr>
        <w:t xml:space="preserve"> </w:t>
      </w:r>
      <w:r>
        <w:t>y</w:t>
      </w:r>
      <w:r>
        <w:rPr>
          <w:spacing w:val="-5"/>
        </w:rPr>
        <w:t xml:space="preserve"> </w:t>
      </w:r>
      <w:r>
        <w:t>las</w:t>
      </w:r>
      <w:r>
        <w:rPr>
          <w:spacing w:val="-5"/>
        </w:rPr>
        <w:t xml:space="preserve"> </w:t>
      </w:r>
      <w:r>
        <w:t>cuentas</w:t>
      </w:r>
      <w:r>
        <w:rPr>
          <w:spacing w:val="-5"/>
        </w:rPr>
        <w:t xml:space="preserve"> </w:t>
      </w:r>
      <w:r>
        <w:t>que</w:t>
      </w:r>
      <w:r>
        <w:rPr>
          <w:spacing w:val="-6"/>
        </w:rPr>
        <w:t xml:space="preserve"> </w:t>
      </w:r>
      <w:r>
        <w:t>se</w:t>
      </w:r>
      <w:r>
        <w:rPr>
          <w:spacing w:val="-6"/>
        </w:rPr>
        <w:t xml:space="preserve"> </w:t>
      </w:r>
      <w:r>
        <w:t>están</w:t>
      </w:r>
      <w:r>
        <w:rPr>
          <w:spacing w:val="-5"/>
        </w:rPr>
        <w:t xml:space="preserve"> </w:t>
      </w:r>
      <w:r>
        <w:t>considerando</w:t>
      </w:r>
      <w:r>
        <w:rPr>
          <w:spacing w:val="-5"/>
        </w:rPr>
        <w:t xml:space="preserve"> </w:t>
      </w:r>
      <w:r>
        <w:t>para</w:t>
      </w:r>
      <w:r>
        <w:rPr>
          <w:spacing w:val="-7"/>
        </w:rPr>
        <w:t xml:space="preserve"> </w:t>
      </w:r>
      <w:r>
        <w:t>la</w:t>
      </w:r>
      <w:r>
        <w:rPr>
          <w:spacing w:val="-5"/>
        </w:rPr>
        <w:t xml:space="preserve"> </w:t>
      </w:r>
      <w:r>
        <w:t>Asistencia</w:t>
      </w:r>
      <w:r>
        <w:rPr>
          <w:spacing w:val="-5"/>
        </w:rPr>
        <w:t xml:space="preserve"> </w:t>
      </w:r>
      <w:r>
        <w:t>Financiera</w:t>
      </w:r>
      <w:r>
        <w:rPr>
          <w:spacing w:val="-7"/>
        </w:rPr>
        <w:t xml:space="preserve"> </w:t>
      </w:r>
      <w:r>
        <w:t>no</w:t>
      </w:r>
      <w:r>
        <w:rPr>
          <w:spacing w:val="-5"/>
        </w:rPr>
        <w:t xml:space="preserve"> </w:t>
      </w:r>
      <w:r>
        <w:t>se</w:t>
      </w:r>
      <w:r>
        <w:rPr>
          <w:spacing w:val="-6"/>
        </w:rPr>
        <w:t xml:space="preserve"> </w:t>
      </w:r>
      <w:r>
        <w:t>enviarán a una agencia de cobranza.</w:t>
      </w:r>
    </w:p>
    <w:p w14:paraId="0C208962" w14:textId="77777777" w:rsidR="00B629D9" w:rsidRDefault="00B629D9">
      <w:pPr>
        <w:pStyle w:val="BodyText"/>
        <w:spacing w:before="6"/>
      </w:pPr>
    </w:p>
    <w:p w14:paraId="5743248E" w14:textId="77777777" w:rsidR="00B629D9" w:rsidRDefault="00000000">
      <w:pPr>
        <w:pStyle w:val="BodyText"/>
        <w:ind w:left="12" w:right="12"/>
        <w:jc w:val="both"/>
      </w:pPr>
      <w:r>
        <w:t>Las</w:t>
      </w:r>
      <w:r>
        <w:rPr>
          <w:spacing w:val="-15"/>
        </w:rPr>
        <w:t xml:space="preserve"> </w:t>
      </w:r>
      <w:r>
        <w:t>solicitudes</w:t>
      </w:r>
      <w:r>
        <w:rPr>
          <w:spacing w:val="-15"/>
        </w:rPr>
        <w:t xml:space="preserve"> </w:t>
      </w:r>
      <w:r>
        <w:t>de</w:t>
      </w:r>
      <w:r>
        <w:rPr>
          <w:spacing w:val="-15"/>
        </w:rPr>
        <w:t xml:space="preserve"> </w:t>
      </w:r>
      <w:r>
        <w:t>asistencia</w:t>
      </w:r>
      <w:r>
        <w:rPr>
          <w:spacing w:val="-15"/>
        </w:rPr>
        <w:t xml:space="preserve"> </w:t>
      </w:r>
      <w:r>
        <w:t>financiera</w:t>
      </w:r>
      <w:r>
        <w:rPr>
          <w:spacing w:val="-15"/>
        </w:rPr>
        <w:t xml:space="preserve"> </w:t>
      </w:r>
      <w:r>
        <w:t>completadas</w:t>
      </w:r>
      <w:r>
        <w:rPr>
          <w:spacing w:val="-15"/>
        </w:rPr>
        <w:t xml:space="preserve"> </w:t>
      </w:r>
      <w:r>
        <w:t>en</w:t>
      </w:r>
      <w:r>
        <w:rPr>
          <w:spacing w:val="-15"/>
        </w:rPr>
        <w:t xml:space="preserve"> </w:t>
      </w:r>
      <w:r>
        <w:t>su</w:t>
      </w:r>
      <w:r>
        <w:rPr>
          <w:spacing w:val="-15"/>
        </w:rPr>
        <w:t xml:space="preserve"> </w:t>
      </w:r>
      <w:r>
        <w:t>totalidad</w:t>
      </w:r>
      <w:r>
        <w:rPr>
          <w:spacing w:val="-15"/>
        </w:rPr>
        <w:t xml:space="preserve"> </w:t>
      </w:r>
      <w:r>
        <w:t>se</w:t>
      </w:r>
      <w:r>
        <w:rPr>
          <w:spacing w:val="-15"/>
        </w:rPr>
        <w:t xml:space="preserve"> </w:t>
      </w:r>
      <w:r>
        <w:t>procesan</w:t>
      </w:r>
      <w:r>
        <w:rPr>
          <w:spacing w:val="-15"/>
        </w:rPr>
        <w:t xml:space="preserve"> </w:t>
      </w:r>
      <w:r>
        <w:t>a</w:t>
      </w:r>
      <w:r>
        <w:rPr>
          <w:spacing w:val="-15"/>
        </w:rPr>
        <w:t xml:space="preserve"> </w:t>
      </w:r>
      <w:r>
        <w:t>tiempo</w:t>
      </w:r>
      <w:r>
        <w:rPr>
          <w:spacing w:val="-15"/>
        </w:rPr>
        <w:t xml:space="preserve"> </w:t>
      </w:r>
      <w:r>
        <w:t>y</w:t>
      </w:r>
      <w:r>
        <w:rPr>
          <w:spacing w:val="-15"/>
        </w:rPr>
        <w:t xml:space="preserve"> </w:t>
      </w:r>
      <w:r>
        <w:t>las</w:t>
      </w:r>
      <w:r>
        <w:rPr>
          <w:spacing w:val="-15"/>
        </w:rPr>
        <w:t xml:space="preserve"> </w:t>
      </w:r>
      <w:r>
        <w:t xml:space="preserve">determinaciones se comunican a los pacientes dentro de los 30 días. Si se considera que un paciente es elegible para recibir asistencia financiera, se le proporcionará un estado de cuenta actualizado que indicará el monto adeudado. Cualquier monto pagado que exceda el monto determinado que debe un paciente será reembolsado en </w:t>
      </w:r>
      <w:r>
        <w:rPr>
          <w:spacing w:val="-2"/>
        </w:rPr>
        <w:t>consecuencia.</w:t>
      </w:r>
    </w:p>
    <w:p w14:paraId="45DE3F04" w14:textId="77777777" w:rsidR="00B629D9" w:rsidRDefault="00B629D9">
      <w:pPr>
        <w:pStyle w:val="BodyText"/>
        <w:spacing w:before="7"/>
      </w:pPr>
    </w:p>
    <w:p w14:paraId="7A2457B6" w14:textId="77777777" w:rsidR="00B629D9" w:rsidRDefault="00000000">
      <w:pPr>
        <w:pStyle w:val="BodyText"/>
        <w:ind w:left="12" w:right="12"/>
        <w:jc w:val="both"/>
      </w:pPr>
      <w:r>
        <w:t>Se</w:t>
      </w:r>
      <w:r>
        <w:rPr>
          <w:spacing w:val="-3"/>
        </w:rPr>
        <w:t xml:space="preserve"> </w:t>
      </w:r>
      <w:r>
        <w:t>recomienda</w:t>
      </w:r>
      <w:r>
        <w:rPr>
          <w:spacing w:val="-3"/>
        </w:rPr>
        <w:t xml:space="preserve"> </w:t>
      </w:r>
      <w:r>
        <w:t>a</w:t>
      </w:r>
      <w:r>
        <w:rPr>
          <w:spacing w:val="-3"/>
        </w:rPr>
        <w:t xml:space="preserve"> </w:t>
      </w:r>
      <w:r>
        <w:t>los</w:t>
      </w:r>
      <w:r>
        <w:rPr>
          <w:spacing w:val="-3"/>
        </w:rPr>
        <w:t xml:space="preserve"> </w:t>
      </w:r>
      <w:r>
        <w:t>pacientes</w:t>
      </w:r>
      <w:r>
        <w:rPr>
          <w:spacing w:val="-3"/>
        </w:rPr>
        <w:t xml:space="preserve"> </w:t>
      </w:r>
      <w:r>
        <w:t>que</w:t>
      </w:r>
      <w:r>
        <w:rPr>
          <w:spacing w:val="-3"/>
        </w:rPr>
        <w:t xml:space="preserve"> </w:t>
      </w:r>
      <w:r>
        <w:t>soliciten</w:t>
      </w:r>
      <w:r>
        <w:rPr>
          <w:spacing w:val="-2"/>
        </w:rPr>
        <w:t xml:space="preserve"> </w:t>
      </w:r>
      <w:r>
        <w:t>asistencia</w:t>
      </w:r>
      <w:r>
        <w:rPr>
          <w:spacing w:val="-2"/>
        </w:rPr>
        <w:t xml:space="preserve"> </w:t>
      </w:r>
      <w:r>
        <w:t>financiera</w:t>
      </w:r>
      <w:r>
        <w:rPr>
          <w:spacing w:val="-3"/>
        </w:rPr>
        <w:t xml:space="preserve"> </w:t>
      </w:r>
      <w:r>
        <w:t>dentro</w:t>
      </w:r>
      <w:r>
        <w:rPr>
          <w:spacing w:val="-2"/>
        </w:rPr>
        <w:t xml:space="preserve"> </w:t>
      </w:r>
      <w:r>
        <w:t>de los</w:t>
      </w:r>
      <w:r>
        <w:rPr>
          <w:spacing w:val="-3"/>
        </w:rPr>
        <w:t xml:space="preserve"> </w:t>
      </w:r>
      <w:r>
        <w:t>noventa</w:t>
      </w:r>
      <w:r>
        <w:rPr>
          <w:spacing w:val="-2"/>
        </w:rPr>
        <w:t xml:space="preserve"> </w:t>
      </w:r>
      <w:r>
        <w:t>(90)</w:t>
      </w:r>
      <w:r>
        <w:rPr>
          <w:spacing w:val="-2"/>
        </w:rPr>
        <w:t xml:space="preserve"> </w:t>
      </w:r>
      <w:r>
        <w:t>días</w:t>
      </w:r>
      <w:r>
        <w:rPr>
          <w:spacing w:val="-1"/>
        </w:rPr>
        <w:t xml:space="preserve"> </w:t>
      </w:r>
      <w:r>
        <w:t>a</w:t>
      </w:r>
      <w:r>
        <w:rPr>
          <w:spacing w:val="-3"/>
        </w:rPr>
        <w:t xml:space="preserve"> </w:t>
      </w:r>
      <w:r>
        <w:t>partir</w:t>
      </w:r>
      <w:r>
        <w:rPr>
          <w:spacing w:val="-2"/>
        </w:rPr>
        <w:t xml:space="preserve"> </w:t>
      </w:r>
      <w:r>
        <w:t>de</w:t>
      </w:r>
      <w:r>
        <w:rPr>
          <w:spacing w:val="-4"/>
        </w:rPr>
        <w:t xml:space="preserve"> </w:t>
      </w:r>
      <w:r>
        <w:t xml:space="preserve">la fecha anotada en el primer estado de cuenta posterior al alta; sin embargo, </w:t>
      </w:r>
      <w:proofErr w:type="spellStart"/>
      <w:r>
        <w:t>St</w:t>
      </w:r>
      <w:proofErr w:type="spellEnd"/>
      <w:r>
        <w:t xml:space="preserve"> James aceptará Solicitudes de Asistencia Financiera en cualquier momento en que un paciente tenga un saldo pendiente para Atención </w:t>
      </w:r>
      <w:r>
        <w:rPr>
          <w:spacing w:val="-2"/>
        </w:rPr>
        <w:t>Médica</w:t>
      </w:r>
      <w:r>
        <w:rPr>
          <w:spacing w:val="-6"/>
        </w:rPr>
        <w:t xml:space="preserve"> </w:t>
      </w:r>
      <w:r>
        <w:rPr>
          <w:spacing w:val="-2"/>
        </w:rPr>
        <w:t>de</w:t>
      </w:r>
      <w:r>
        <w:rPr>
          <w:spacing w:val="-6"/>
        </w:rPr>
        <w:t xml:space="preserve"> </w:t>
      </w:r>
      <w:r>
        <w:rPr>
          <w:spacing w:val="-2"/>
        </w:rPr>
        <w:t>Emergencia</w:t>
      </w:r>
      <w:r>
        <w:rPr>
          <w:spacing w:val="-5"/>
        </w:rPr>
        <w:t xml:space="preserve"> </w:t>
      </w:r>
      <w:r>
        <w:rPr>
          <w:spacing w:val="-2"/>
        </w:rPr>
        <w:t>u</w:t>
      </w:r>
      <w:r>
        <w:rPr>
          <w:spacing w:val="-1"/>
        </w:rPr>
        <w:t xml:space="preserve"> </w:t>
      </w:r>
      <w:r>
        <w:rPr>
          <w:spacing w:val="-2"/>
        </w:rPr>
        <w:t>otros</w:t>
      </w:r>
      <w:r>
        <w:rPr>
          <w:spacing w:val="-5"/>
        </w:rPr>
        <w:t xml:space="preserve"> </w:t>
      </w:r>
      <w:r>
        <w:rPr>
          <w:spacing w:val="-2"/>
        </w:rPr>
        <w:t>Servicios</w:t>
      </w:r>
      <w:r>
        <w:rPr>
          <w:spacing w:val="-3"/>
        </w:rPr>
        <w:t xml:space="preserve"> </w:t>
      </w:r>
      <w:r>
        <w:rPr>
          <w:spacing w:val="-2"/>
        </w:rPr>
        <w:t>Médicamente</w:t>
      </w:r>
      <w:r>
        <w:rPr>
          <w:spacing w:val="-6"/>
        </w:rPr>
        <w:t xml:space="preserve"> </w:t>
      </w:r>
      <w:r>
        <w:rPr>
          <w:spacing w:val="-2"/>
        </w:rPr>
        <w:t>Necesarios.</w:t>
      </w:r>
      <w:r>
        <w:rPr>
          <w:spacing w:val="-5"/>
        </w:rPr>
        <w:t xml:space="preserve"> </w:t>
      </w:r>
      <w:r>
        <w:rPr>
          <w:spacing w:val="-2"/>
        </w:rPr>
        <w:t>Un</w:t>
      </w:r>
      <w:r>
        <w:rPr>
          <w:spacing w:val="-4"/>
        </w:rPr>
        <w:t xml:space="preserve"> </w:t>
      </w:r>
      <w:r>
        <w:rPr>
          <w:spacing w:val="-2"/>
        </w:rPr>
        <w:t>estado</w:t>
      </w:r>
      <w:r>
        <w:rPr>
          <w:spacing w:val="-5"/>
        </w:rPr>
        <w:t xml:space="preserve"> </w:t>
      </w:r>
      <w:r>
        <w:rPr>
          <w:spacing w:val="-2"/>
        </w:rPr>
        <w:t>de</w:t>
      </w:r>
      <w:r>
        <w:rPr>
          <w:spacing w:val="-6"/>
        </w:rPr>
        <w:t xml:space="preserve"> </w:t>
      </w:r>
      <w:r>
        <w:rPr>
          <w:spacing w:val="-2"/>
        </w:rPr>
        <w:t>cuenta</w:t>
      </w:r>
      <w:r>
        <w:rPr>
          <w:spacing w:val="-4"/>
        </w:rPr>
        <w:t xml:space="preserve"> </w:t>
      </w:r>
      <w:r>
        <w:rPr>
          <w:spacing w:val="-2"/>
        </w:rPr>
        <w:t>se</w:t>
      </w:r>
      <w:r>
        <w:rPr>
          <w:spacing w:val="-6"/>
        </w:rPr>
        <w:t xml:space="preserve"> </w:t>
      </w:r>
      <w:r>
        <w:rPr>
          <w:spacing w:val="-2"/>
        </w:rPr>
        <w:t>considera</w:t>
      </w:r>
      <w:r>
        <w:rPr>
          <w:spacing w:val="-7"/>
        </w:rPr>
        <w:t xml:space="preserve"> </w:t>
      </w:r>
      <w:r>
        <w:rPr>
          <w:spacing w:val="-2"/>
        </w:rPr>
        <w:t>"posterior</w:t>
      </w:r>
    </w:p>
    <w:p w14:paraId="5F45EA76" w14:textId="77777777" w:rsidR="00B629D9" w:rsidRDefault="00B629D9">
      <w:pPr>
        <w:pStyle w:val="BodyText"/>
        <w:jc w:val="both"/>
        <w:sectPr w:rsidR="00B629D9">
          <w:pgSz w:w="11910" w:h="16840"/>
          <w:pgMar w:top="640" w:right="708" w:bottom="280" w:left="708" w:header="720" w:footer="720" w:gutter="0"/>
          <w:cols w:space="720"/>
        </w:sectPr>
      </w:pPr>
    </w:p>
    <w:p w14:paraId="184088C3" w14:textId="77777777" w:rsidR="00B629D9" w:rsidRDefault="00000000">
      <w:pPr>
        <w:pStyle w:val="BodyText"/>
        <w:spacing w:before="60" w:line="487" w:lineRule="auto"/>
        <w:ind w:left="12" w:right="260"/>
      </w:pPr>
      <w:r>
        <w:lastRenderedPageBreak/>
        <w:t>al</w:t>
      </w:r>
      <w:r>
        <w:rPr>
          <w:spacing w:val="-2"/>
        </w:rPr>
        <w:t xml:space="preserve"> </w:t>
      </w:r>
      <w:r>
        <w:t>alta"</w:t>
      </w:r>
      <w:r>
        <w:rPr>
          <w:spacing w:val="-3"/>
        </w:rPr>
        <w:t xml:space="preserve"> </w:t>
      </w:r>
      <w:r>
        <w:t>si</w:t>
      </w:r>
      <w:r>
        <w:rPr>
          <w:spacing w:val="-2"/>
        </w:rPr>
        <w:t xml:space="preserve"> </w:t>
      </w:r>
      <w:r>
        <w:t>se</w:t>
      </w:r>
      <w:r>
        <w:rPr>
          <w:spacing w:val="-3"/>
        </w:rPr>
        <w:t xml:space="preserve"> </w:t>
      </w:r>
      <w:r>
        <w:t>proporciona</w:t>
      </w:r>
      <w:r>
        <w:rPr>
          <w:spacing w:val="-2"/>
        </w:rPr>
        <w:t xml:space="preserve"> </w:t>
      </w:r>
      <w:r>
        <w:t>después</w:t>
      </w:r>
      <w:r>
        <w:rPr>
          <w:spacing w:val="-3"/>
        </w:rPr>
        <w:t xml:space="preserve"> </w:t>
      </w:r>
      <w:r>
        <w:t>de</w:t>
      </w:r>
      <w:r>
        <w:rPr>
          <w:spacing w:val="-3"/>
        </w:rPr>
        <w:t xml:space="preserve"> </w:t>
      </w:r>
      <w:r>
        <w:t>que</w:t>
      </w:r>
      <w:r>
        <w:rPr>
          <w:spacing w:val="-2"/>
        </w:rPr>
        <w:t xml:space="preserve"> </w:t>
      </w:r>
      <w:r>
        <w:t>el</w:t>
      </w:r>
      <w:r>
        <w:rPr>
          <w:spacing w:val="-2"/>
        </w:rPr>
        <w:t xml:space="preserve"> </w:t>
      </w:r>
      <w:r>
        <w:t>paciente</w:t>
      </w:r>
      <w:r>
        <w:rPr>
          <w:spacing w:val="-2"/>
        </w:rPr>
        <w:t xml:space="preserve"> </w:t>
      </w:r>
      <w:r>
        <w:t>recibió</w:t>
      </w:r>
      <w:r>
        <w:rPr>
          <w:spacing w:val="-2"/>
        </w:rPr>
        <w:t xml:space="preserve"> </w:t>
      </w:r>
      <w:r>
        <w:t>atención,</w:t>
      </w:r>
      <w:r>
        <w:rPr>
          <w:spacing w:val="-3"/>
        </w:rPr>
        <w:t xml:space="preserve"> </w:t>
      </w:r>
      <w:r>
        <w:t>ya</w:t>
      </w:r>
      <w:r>
        <w:rPr>
          <w:spacing w:val="-2"/>
        </w:rPr>
        <w:t xml:space="preserve"> </w:t>
      </w:r>
      <w:r>
        <w:t>sea</w:t>
      </w:r>
      <w:r>
        <w:rPr>
          <w:spacing w:val="-2"/>
        </w:rPr>
        <w:t xml:space="preserve"> </w:t>
      </w:r>
      <w:r>
        <w:t>hospitalaria</w:t>
      </w:r>
      <w:r>
        <w:rPr>
          <w:spacing w:val="-4"/>
        </w:rPr>
        <w:t xml:space="preserve"> </w:t>
      </w:r>
      <w:r>
        <w:t>o</w:t>
      </w:r>
      <w:r>
        <w:rPr>
          <w:spacing w:val="-2"/>
        </w:rPr>
        <w:t xml:space="preserve"> </w:t>
      </w:r>
      <w:r>
        <w:t>ambulatoria. Los pacientes deberán volver a certificarse para el programa de Asistencia Financiera anualmente.</w:t>
      </w:r>
    </w:p>
    <w:p w14:paraId="7ECB56C9" w14:textId="77777777" w:rsidR="00B629D9" w:rsidRDefault="00000000">
      <w:pPr>
        <w:pStyle w:val="BodyText"/>
        <w:ind w:left="12" w:right="13"/>
        <w:jc w:val="both"/>
      </w:pPr>
      <w:r>
        <w:t>El paciente o una parte responsable puede solicitar la reconsideración de una determinación de Asistencia Financiera proporcionando información adicional (como una explicación de las circunstancias atenuantes) dentro de los 30 días posteriores a la recepción de la notificación.</w:t>
      </w:r>
    </w:p>
    <w:p w14:paraId="59CD54D4" w14:textId="77777777" w:rsidR="00B629D9" w:rsidRDefault="00B629D9">
      <w:pPr>
        <w:pStyle w:val="BodyText"/>
        <w:spacing w:before="6"/>
      </w:pPr>
    </w:p>
    <w:p w14:paraId="353C33F0" w14:textId="77777777" w:rsidR="00B629D9" w:rsidRDefault="00000000">
      <w:pPr>
        <w:pStyle w:val="BodyText"/>
        <w:ind w:left="12" w:right="8"/>
        <w:jc w:val="both"/>
      </w:pPr>
      <w:r>
        <w:t>Los</w:t>
      </w:r>
      <w:r>
        <w:rPr>
          <w:spacing w:val="-12"/>
        </w:rPr>
        <w:t xml:space="preserve"> </w:t>
      </w:r>
      <w:r>
        <w:t>pacientes</w:t>
      </w:r>
      <w:r>
        <w:rPr>
          <w:spacing w:val="-12"/>
        </w:rPr>
        <w:t xml:space="preserve"> </w:t>
      </w:r>
      <w:r>
        <w:t>pueden</w:t>
      </w:r>
      <w:r>
        <w:rPr>
          <w:spacing w:val="-12"/>
        </w:rPr>
        <w:t xml:space="preserve"> </w:t>
      </w:r>
      <w:r>
        <w:t>iniciar</w:t>
      </w:r>
      <w:r>
        <w:rPr>
          <w:spacing w:val="-13"/>
        </w:rPr>
        <w:t xml:space="preserve"> </w:t>
      </w:r>
      <w:r>
        <w:t>una</w:t>
      </w:r>
      <w:r>
        <w:rPr>
          <w:spacing w:val="-13"/>
        </w:rPr>
        <w:t xml:space="preserve"> </w:t>
      </w:r>
      <w:r>
        <w:t>apelación</w:t>
      </w:r>
      <w:r>
        <w:rPr>
          <w:spacing w:val="-12"/>
        </w:rPr>
        <w:t xml:space="preserve"> </w:t>
      </w:r>
      <w:r>
        <w:t>llamando</w:t>
      </w:r>
      <w:r>
        <w:rPr>
          <w:spacing w:val="-12"/>
        </w:rPr>
        <w:t xml:space="preserve"> </w:t>
      </w:r>
      <w:r>
        <w:t>a</w:t>
      </w:r>
      <w:r>
        <w:rPr>
          <w:spacing w:val="-13"/>
        </w:rPr>
        <w:t xml:space="preserve"> </w:t>
      </w:r>
      <w:r>
        <w:t>la</w:t>
      </w:r>
      <w:r>
        <w:rPr>
          <w:spacing w:val="-13"/>
        </w:rPr>
        <w:t xml:space="preserve"> </w:t>
      </w:r>
      <w:r>
        <w:t>Oficina</w:t>
      </w:r>
      <w:r>
        <w:rPr>
          <w:spacing w:val="-13"/>
        </w:rPr>
        <w:t xml:space="preserve"> </w:t>
      </w:r>
      <w:r>
        <w:t>de</w:t>
      </w:r>
      <w:r>
        <w:rPr>
          <w:spacing w:val="-13"/>
        </w:rPr>
        <w:t xml:space="preserve"> </w:t>
      </w:r>
      <w:r>
        <w:t>Facturación</w:t>
      </w:r>
      <w:r>
        <w:rPr>
          <w:spacing w:val="-12"/>
        </w:rPr>
        <w:t xml:space="preserve"> </w:t>
      </w:r>
      <w:r>
        <w:t>de</w:t>
      </w:r>
      <w:r>
        <w:rPr>
          <w:spacing w:val="-13"/>
        </w:rPr>
        <w:t xml:space="preserve"> </w:t>
      </w:r>
      <w:r>
        <w:t>Afiliados</w:t>
      </w:r>
      <w:r>
        <w:rPr>
          <w:spacing w:val="-12"/>
        </w:rPr>
        <w:t xml:space="preserve"> </w:t>
      </w:r>
      <w:r>
        <w:t>de</w:t>
      </w:r>
      <w:r>
        <w:rPr>
          <w:spacing w:val="-13"/>
        </w:rPr>
        <w:t xml:space="preserve"> </w:t>
      </w:r>
      <w:r>
        <w:t>UR</w:t>
      </w:r>
      <w:r>
        <w:rPr>
          <w:spacing w:val="-9"/>
        </w:rPr>
        <w:t xml:space="preserve"> </w:t>
      </w:r>
      <w:r>
        <w:t xml:space="preserve">Medicine al (585) 396-6515 o visitando nuestra oficina ubicada en 73 </w:t>
      </w:r>
      <w:proofErr w:type="spellStart"/>
      <w:r>
        <w:t>Buffalo</w:t>
      </w:r>
      <w:proofErr w:type="spellEnd"/>
      <w:r>
        <w:t xml:space="preserve"> </w:t>
      </w:r>
      <w:proofErr w:type="spellStart"/>
      <w:r>
        <w:t>St</w:t>
      </w:r>
      <w:proofErr w:type="spellEnd"/>
      <w:r>
        <w:t>, Canandaigua NY 14424 o comunicándose</w:t>
      </w:r>
      <w:r>
        <w:rPr>
          <w:spacing w:val="-4"/>
        </w:rPr>
        <w:t xml:space="preserve"> </w:t>
      </w:r>
      <w:r>
        <w:t>con</w:t>
      </w:r>
      <w:r>
        <w:rPr>
          <w:spacing w:val="-3"/>
        </w:rPr>
        <w:t xml:space="preserve"> </w:t>
      </w:r>
      <w:r>
        <w:t>la</w:t>
      </w:r>
      <w:r>
        <w:rPr>
          <w:spacing w:val="-3"/>
        </w:rPr>
        <w:t xml:space="preserve"> </w:t>
      </w:r>
      <w:r>
        <w:t>Línea</w:t>
      </w:r>
      <w:r>
        <w:rPr>
          <w:spacing w:val="-4"/>
        </w:rPr>
        <w:t xml:space="preserve"> </w:t>
      </w:r>
      <w:r>
        <w:t>Directa</w:t>
      </w:r>
      <w:r>
        <w:rPr>
          <w:spacing w:val="-3"/>
        </w:rPr>
        <w:t xml:space="preserve"> </w:t>
      </w:r>
      <w:r>
        <w:t>Centralizada</w:t>
      </w:r>
      <w:r>
        <w:rPr>
          <w:spacing w:val="-2"/>
        </w:rPr>
        <w:t xml:space="preserve"> </w:t>
      </w:r>
      <w:r>
        <w:t>de</w:t>
      </w:r>
      <w:r>
        <w:rPr>
          <w:spacing w:val="-4"/>
        </w:rPr>
        <w:t xml:space="preserve"> </w:t>
      </w:r>
      <w:r>
        <w:t>Quejas</w:t>
      </w:r>
      <w:r>
        <w:rPr>
          <w:spacing w:val="-4"/>
        </w:rPr>
        <w:t xml:space="preserve"> </w:t>
      </w:r>
      <w:r>
        <w:t>del</w:t>
      </w:r>
      <w:r>
        <w:rPr>
          <w:spacing w:val="-3"/>
        </w:rPr>
        <w:t xml:space="preserve"> </w:t>
      </w:r>
      <w:r>
        <w:t>Estado</w:t>
      </w:r>
      <w:r>
        <w:rPr>
          <w:spacing w:val="-3"/>
        </w:rPr>
        <w:t xml:space="preserve"> </w:t>
      </w:r>
      <w:r>
        <w:t>de</w:t>
      </w:r>
      <w:r>
        <w:rPr>
          <w:spacing w:val="-4"/>
        </w:rPr>
        <w:t xml:space="preserve"> </w:t>
      </w:r>
      <w:r>
        <w:t>Nueva</w:t>
      </w:r>
      <w:r>
        <w:rPr>
          <w:spacing w:val="-4"/>
        </w:rPr>
        <w:t xml:space="preserve"> </w:t>
      </w:r>
      <w:r>
        <w:t>York:</w:t>
      </w:r>
      <w:r>
        <w:rPr>
          <w:spacing w:val="-3"/>
        </w:rPr>
        <w:t xml:space="preserve"> </w:t>
      </w:r>
      <w:r>
        <w:t>(800)</w:t>
      </w:r>
      <w:r>
        <w:rPr>
          <w:spacing w:val="-4"/>
        </w:rPr>
        <w:t xml:space="preserve"> </w:t>
      </w:r>
      <w:r>
        <w:t>804-5447.</w:t>
      </w:r>
      <w:r>
        <w:rPr>
          <w:spacing w:val="-3"/>
        </w:rPr>
        <w:t xml:space="preserve"> </w:t>
      </w:r>
      <w:r>
        <w:t>Las apelaciones presentadas directamente al Hospital serán revisadas por la Oficina Regional de Facturación de Afiliados</w:t>
      </w:r>
      <w:r>
        <w:rPr>
          <w:spacing w:val="-15"/>
        </w:rPr>
        <w:t xml:space="preserve"> </w:t>
      </w:r>
      <w:r>
        <w:t>de</w:t>
      </w:r>
      <w:r>
        <w:rPr>
          <w:spacing w:val="-15"/>
        </w:rPr>
        <w:t xml:space="preserve"> </w:t>
      </w:r>
      <w:r>
        <w:t>UR</w:t>
      </w:r>
      <w:r>
        <w:rPr>
          <w:spacing w:val="-15"/>
        </w:rPr>
        <w:t xml:space="preserve"> </w:t>
      </w:r>
      <w:r>
        <w:t>Medicine,</w:t>
      </w:r>
      <w:r>
        <w:rPr>
          <w:spacing w:val="-15"/>
        </w:rPr>
        <w:t xml:space="preserve"> </w:t>
      </w:r>
      <w:r>
        <w:t>el</w:t>
      </w:r>
      <w:r>
        <w:rPr>
          <w:spacing w:val="-15"/>
        </w:rPr>
        <w:t xml:space="preserve"> </w:t>
      </w:r>
      <w:r>
        <w:t>Gerente</w:t>
      </w:r>
      <w:r>
        <w:rPr>
          <w:spacing w:val="-15"/>
        </w:rPr>
        <w:t xml:space="preserve"> </w:t>
      </w:r>
      <w:r>
        <w:t>Regional</w:t>
      </w:r>
      <w:r>
        <w:rPr>
          <w:spacing w:val="-15"/>
        </w:rPr>
        <w:t xml:space="preserve"> </w:t>
      </w:r>
      <w:r>
        <w:t>de</w:t>
      </w:r>
      <w:r>
        <w:rPr>
          <w:spacing w:val="-15"/>
        </w:rPr>
        <w:t xml:space="preserve"> </w:t>
      </w:r>
      <w:r>
        <w:t>Cobranzas</w:t>
      </w:r>
      <w:r>
        <w:rPr>
          <w:spacing w:val="-15"/>
        </w:rPr>
        <w:t xml:space="preserve"> </w:t>
      </w:r>
      <w:r>
        <w:t>de</w:t>
      </w:r>
      <w:r>
        <w:rPr>
          <w:spacing w:val="-15"/>
        </w:rPr>
        <w:t xml:space="preserve"> </w:t>
      </w:r>
      <w:r>
        <w:t>Servicio</w:t>
      </w:r>
      <w:r>
        <w:rPr>
          <w:spacing w:val="-15"/>
        </w:rPr>
        <w:t xml:space="preserve"> </w:t>
      </w:r>
      <w:r>
        <w:t>al</w:t>
      </w:r>
      <w:r>
        <w:rPr>
          <w:spacing w:val="-15"/>
        </w:rPr>
        <w:t xml:space="preserve"> </w:t>
      </w:r>
      <w:r>
        <w:t>Cliente</w:t>
      </w:r>
      <w:r>
        <w:rPr>
          <w:spacing w:val="-15"/>
        </w:rPr>
        <w:t xml:space="preserve"> </w:t>
      </w:r>
      <w:r>
        <w:t>o</w:t>
      </w:r>
      <w:r>
        <w:rPr>
          <w:spacing w:val="-15"/>
        </w:rPr>
        <w:t xml:space="preserve"> </w:t>
      </w:r>
      <w:r>
        <w:t>su</w:t>
      </w:r>
      <w:r>
        <w:rPr>
          <w:spacing w:val="-15"/>
        </w:rPr>
        <w:t xml:space="preserve"> </w:t>
      </w:r>
      <w:r>
        <w:t>designado.</w:t>
      </w:r>
      <w:r>
        <w:rPr>
          <w:spacing w:val="-15"/>
        </w:rPr>
        <w:t xml:space="preserve"> </w:t>
      </w:r>
      <w:r>
        <w:t>El</w:t>
      </w:r>
      <w:r>
        <w:rPr>
          <w:spacing w:val="-15"/>
        </w:rPr>
        <w:t xml:space="preserve"> </w:t>
      </w:r>
      <w:r>
        <w:t>Gerente Regional</w:t>
      </w:r>
      <w:r>
        <w:rPr>
          <w:spacing w:val="-6"/>
        </w:rPr>
        <w:t xml:space="preserve"> </w:t>
      </w:r>
      <w:r>
        <w:t>de</w:t>
      </w:r>
      <w:r>
        <w:rPr>
          <w:spacing w:val="-7"/>
        </w:rPr>
        <w:t xml:space="preserve"> </w:t>
      </w:r>
      <w:r>
        <w:t>Cobros</w:t>
      </w:r>
      <w:r>
        <w:rPr>
          <w:spacing w:val="-6"/>
        </w:rPr>
        <w:t xml:space="preserve"> </w:t>
      </w:r>
      <w:r>
        <w:t>de</w:t>
      </w:r>
      <w:r>
        <w:rPr>
          <w:spacing w:val="-7"/>
        </w:rPr>
        <w:t xml:space="preserve"> </w:t>
      </w:r>
      <w:r>
        <w:t>Servicio</w:t>
      </w:r>
      <w:r>
        <w:rPr>
          <w:spacing w:val="-5"/>
        </w:rPr>
        <w:t xml:space="preserve"> </w:t>
      </w:r>
      <w:r>
        <w:t>al</w:t>
      </w:r>
      <w:r>
        <w:rPr>
          <w:spacing w:val="-5"/>
        </w:rPr>
        <w:t xml:space="preserve"> </w:t>
      </w:r>
      <w:r>
        <w:t>Cliente</w:t>
      </w:r>
      <w:r>
        <w:rPr>
          <w:spacing w:val="-6"/>
        </w:rPr>
        <w:t xml:space="preserve"> </w:t>
      </w:r>
      <w:r>
        <w:t>o</w:t>
      </w:r>
      <w:r>
        <w:rPr>
          <w:spacing w:val="-6"/>
        </w:rPr>
        <w:t xml:space="preserve"> </w:t>
      </w:r>
      <w:r>
        <w:t>su</w:t>
      </w:r>
      <w:r>
        <w:rPr>
          <w:spacing w:val="-6"/>
        </w:rPr>
        <w:t xml:space="preserve"> </w:t>
      </w:r>
      <w:r>
        <w:t>designado</w:t>
      </w:r>
      <w:r>
        <w:rPr>
          <w:spacing w:val="-6"/>
        </w:rPr>
        <w:t xml:space="preserve"> </w:t>
      </w:r>
      <w:r>
        <w:t>trabajará</w:t>
      </w:r>
      <w:r>
        <w:rPr>
          <w:spacing w:val="-7"/>
        </w:rPr>
        <w:t xml:space="preserve"> </w:t>
      </w:r>
      <w:r>
        <w:t>con</w:t>
      </w:r>
      <w:r>
        <w:rPr>
          <w:spacing w:val="-6"/>
        </w:rPr>
        <w:t xml:space="preserve"> </w:t>
      </w:r>
      <w:r>
        <w:t>los</w:t>
      </w:r>
      <w:r>
        <w:rPr>
          <w:spacing w:val="-5"/>
        </w:rPr>
        <w:t xml:space="preserve"> </w:t>
      </w:r>
      <w:r>
        <w:t>Oficiales</w:t>
      </w:r>
      <w:r>
        <w:rPr>
          <w:spacing w:val="-6"/>
        </w:rPr>
        <w:t xml:space="preserve"> </w:t>
      </w:r>
      <w:r>
        <w:t>de</w:t>
      </w:r>
      <w:r>
        <w:rPr>
          <w:spacing w:val="-7"/>
        </w:rPr>
        <w:t xml:space="preserve"> </w:t>
      </w:r>
      <w:r>
        <w:t>Asistencia</w:t>
      </w:r>
      <w:r>
        <w:rPr>
          <w:spacing w:val="-3"/>
        </w:rPr>
        <w:t xml:space="preserve"> </w:t>
      </w:r>
      <w:r>
        <w:t>Financiera en</w:t>
      </w:r>
      <w:r>
        <w:rPr>
          <w:spacing w:val="-6"/>
        </w:rPr>
        <w:t xml:space="preserve"> </w:t>
      </w:r>
      <w:r>
        <w:t>su</w:t>
      </w:r>
      <w:r>
        <w:rPr>
          <w:spacing w:val="-6"/>
        </w:rPr>
        <w:t xml:space="preserve"> </w:t>
      </w:r>
      <w:r>
        <w:t>revisión</w:t>
      </w:r>
      <w:r>
        <w:rPr>
          <w:spacing w:val="-6"/>
        </w:rPr>
        <w:t xml:space="preserve"> </w:t>
      </w:r>
      <w:r>
        <w:t>de</w:t>
      </w:r>
      <w:r>
        <w:rPr>
          <w:spacing w:val="-7"/>
        </w:rPr>
        <w:t xml:space="preserve"> </w:t>
      </w:r>
      <w:r>
        <w:t>la</w:t>
      </w:r>
      <w:r>
        <w:rPr>
          <w:spacing w:val="-6"/>
        </w:rPr>
        <w:t xml:space="preserve"> </w:t>
      </w:r>
      <w:r>
        <w:t>solicitud</w:t>
      </w:r>
      <w:r>
        <w:rPr>
          <w:spacing w:val="-5"/>
        </w:rPr>
        <w:t xml:space="preserve"> </w:t>
      </w:r>
      <w:r>
        <w:t>y</w:t>
      </w:r>
      <w:r>
        <w:rPr>
          <w:spacing w:val="-6"/>
        </w:rPr>
        <w:t xml:space="preserve"> </w:t>
      </w:r>
      <w:r>
        <w:t>la</w:t>
      </w:r>
      <w:r>
        <w:rPr>
          <w:spacing w:val="-6"/>
        </w:rPr>
        <w:t xml:space="preserve"> </w:t>
      </w:r>
      <w:r>
        <w:t>documentación.</w:t>
      </w:r>
      <w:r>
        <w:rPr>
          <w:spacing w:val="-5"/>
        </w:rPr>
        <w:t xml:space="preserve"> </w:t>
      </w:r>
      <w:r>
        <w:t>Las</w:t>
      </w:r>
      <w:r>
        <w:rPr>
          <w:spacing w:val="-6"/>
        </w:rPr>
        <w:t xml:space="preserve"> </w:t>
      </w:r>
      <w:r>
        <w:t>decisiones</w:t>
      </w:r>
      <w:r>
        <w:rPr>
          <w:spacing w:val="-6"/>
        </w:rPr>
        <w:t xml:space="preserve"> </w:t>
      </w:r>
      <w:r>
        <w:t>de</w:t>
      </w:r>
      <w:r>
        <w:rPr>
          <w:spacing w:val="-7"/>
        </w:rPr>
        <w:t xml:space="preserve"> </w:t>
      </w:r>
      <w:r>
        <w:t>apelación</w:t>
      </w:r>
      <w:r>
        <w:rPr>
          <w:spacing w:val="-6"/>
        </w:rPr>
        <w:t xml:space="preserve"> </w:t>
      </w:r>
      <w:r>
        <w:t>deben</w:t>
      </w:r>
      <w:r>
        <w:rPr>
          <w:spacing w:val="-6"/>
        </w:rPr>
        <w:t xml:space="preserve"> </w:t>
      </w:r>
      <w:r>
        <w:t>tomarse</w:t>
      </w:r>
      <w:r>
        <w:rPr>
          <w:spacing w:val="-7"/>
        </w:rPr>
        <w:t xml:space="preserve"> </w:t>
      </w:r>
      <w:r>
        <w:t>dentro</w:t>
      </w:r>
      <w:r>
        <w:rPr>
          <w:spacing w:val="-3"/>
        </w:rPr>
        <w:t xml:space="preserve"> </w:t>
      </w:r>
      <w:r>
        <w:t>de</w:t>
      </w:r>
      <w:r>
        <w:rPr>
          <w:spacing w:val="-7"/>
        </w:rPr>
        <w:t xml:space="preserve"> </w:t>
      </w:r>
      <w:r>
        <w:t>los</w:t>
      </w:r>
      <w:r>
        <w:rPr>
          <w:spacing w:val="-5"/>
        </w:rPr>
        <w:t xml:space="preserve"> </w:t>
      </w:r>
      <w:r>
        <w:t>14 días</w:t>
      </w:r>
      <w:r>
        <w:rPr>
          <w:spacing w:val="-8"/>
        </w:rPr>
        <w:t xml:space="preserve"> </w:t>
      </w:r>
      <w:r>
        <w:t>posteriores</w:t>
      </w:r>
      <w:r>
        <w:rPr>
          <w:spacing w:val="-7"/>
        </w:rPr>
        <w:t xml:space="preserve"> </w:t>
      </w:r>
      <w:r>
        <w:t>a</w:t>
      </w:r>
      <w:r>
        <w:rPr>
          <w:spacing w:val="-8"/>
        </w:rPr>
        <w:t xml:space="preserve"> </w:t>
      </w:r>
      <w:r>
        <w:t>la</w:t>
      </w:r>
      <w:r>
        <w:rPr>
          <w:spacing w:val="-8"/>
        </w:rPr>
        <w:t xml:space="preserve"> </w:t>
      </w:r>
      <w:r>
        <w:t>recepción</w:t>
      </w:r>
      <w:r>
        <w:rPr>
          <w:spacing w:val="-7"/>
        </w:rPr>
        <w:t xml:space="preserve"> </w:t>
      </w:r>
      <w:r>
        <w:t>de</w:t>
      </w:r>
      <w:r>
        <w:rPr>
          <w:spacing w:val="-8"/>
        </w:rPr>
        <w:t xml:space="preserve"> </w:t>
      </w:r>
      <w:r>
        <w:t>una</w:t>
      </w:r>
      <w:r>
        <w:rPr>
          <w:spacing w:val="-8"/>
        </w:rPr>
        <w:t xml:space="preserve"> </w:t>
      </w:r>
      <w:r>
        <w:t>determinación</w:t>
      </w:r>
      <w:r>
        <w:rPr>
          <w:spacing w:val="-7"/>
        </w:rPr>
        <w:t xml:space="preserve"> </w:t>
      </w:r>
      <w:r>
        <w:t>inicial.</w:t>
      </w:r>
      <w:r>
        <w:rPr>
          <w:spacing w:val="-7"/>
        </w:rPr>
        <w:t xml:space="preserve"> </w:t>
      </w:r>
      <w:r>
        <w:t>Para</w:t>
      </w:r>
      <w:r>
        <w:rPr>
          <w:spacing w:val="-9"/>
        </w:rPr>
        <w:t xml:space="preserve"> </w:t>
      </w:r>
      <w:r>
        <w:t>las</w:t>
      </w:r>
      <w:r>
        <w:rPr>
          <w:spacing w:val="-8"/>
        </w:rPr>
        <w:t xml:space="preserve"> </w:t>
      </w:r>
      <w:r>
        <w:t>apelaciones</w:t>
      </w:r>
      <w:r>
        <w:rPr>
          <w:spacing w:val="-8"/>
        </w:rPr>
        <w:t xml:space="preserve"> </w:t>
      </w:r>
      <w:r>
        <w:t>que</w:t>
      </w:r>
      <w:r>
        <w:rPr>
          <w:spacing w:val="-8"/>
        </w:rPr>
        <w:t xml:space="preserve"> </w:t>
      </w:r>
      <w:r>
        <w:t>se</w:t>
      </w:r>
      <w:r>
        <w:rPr>
          <w:spacing w:val="-8"/>
        </w:rPr>
        <w:t xml:space="preserve"> </w:t>
      </w:r>
      <w:r>
        <w:t>confirman</w:t>
      </w:r>
      <w:r>
        <w:rPr>
          <w:spacing w:val="-8"/>
        </w:rPr>
        <w:t xml:space="preserve"> </w:t>
      </w:r>
      <w:r>
        <w:t>después</w:t>
      </w:r>
      <w:r>
        <w:rPr>
          <w:spacing w:val="-7"/>
        </w:rPr>
        <w:t xml:space="preserve"> </w:t>
      </w:r>
      <w:r>
        <w:t>de la revisión, se informará a los solicitantes de su derecho a presentar una queja ante la Línea Directa Centralizada de Quejas del Departamento del Estado de Nueva York.</w:t>
      </w:r>
    </w:p>
    <w:p w14:paraId="61A15FBE" w14:textId="77777777" w:rsidR="00B629D9" w:rsidRDefault="00B629D9">
      <w:pPr>
        <w:pStyle w:val="BodyText"/>
      </w:pPr>
    </w:p>
    <w:p w14:paraId="06E2E8E6" w14:textId="77777777" w:rsidR="00B629D9" w:rsidRDefault="00B629D9">
      <w:pPr>
        <w:pStyle w:val="BodyText"/>
      </w:pPr>
    </w:p>
    <w:p w14:paraId="4A0D701C" w14:textId="77777777" w:rsidR="00B629D9" w:rsidRDefault="00B629D9">
      <w:pPr>
        <w:pStyle w:val="BodyText"/>
        <w:spacing w:before="13"/>
      </w:pPr>
    </w:p>
    <w:p w14:paraId="0092B0A0" w14:textId="77777777" w:rsidR="00B629D9" w:rsidRDefault="00000000">
      <w:pPr>
        <w:pStyle w:val="BodyText"/>
        <w:ind w:left="12" w:right="9"/>
        <w:jc w:val="both"/>
      </w:pPr>
      <w:r>
        <w:t xml:space="preserve">Cualquier monto de la factura que quede después de la aplicación de un descuento parcial de Asistencia Financiera es responsabilidad del paciente. Los pacientes que no puedan pagar el saldo adeudado pueden solicitar un plan de pago mensual bajo la política de facturación y cobros de </w:t>
      </w:r>
      <w:proofErr w:type="spellStart"/>
      <w:r>
        <w:t>St</w:t>
      </w:r>
      <w:proofErr w:type="spellEnd"/>
      <w:r>
        <w:t xml:space="preserve"> </w:t>
      </w:r>
      <w:proofErr w:type="spellStart"/>
      <w:r>
        <w:t>James's</w:t>
      </w:r>
      <w:proofErr w:type="spellEnd"/>
      <w:r>
        <w:t>. Los planes de pago no incluyen una cláusula de aceleración o similar en virtud de la cual se impondría una multa por un pago atrasado.</w:t>
      </w:r>
      <w:r>
        <w:rPr>
          <w:spacing w:val="-2"/>
        </w:rPr>
        <w:t xml:space="preserve"> </w:t>
      </w:r>
      <w:r>
        <w:t>Los</w:t>
      </w:r>
      <w:r>
        <w:rPr>
          <w:spacing w:val="-3"/>
        </w:rPr>
        <w:t xml:space="preserve"> </w:t>
      </w:r>
      <w:r>
        <w:t>planes</w:t>
      </w:r>
      <w:r>
        <w:rPr>
          <w:spacing w:val="-3"/>
        </w:rPr>
        <w:t xml:space="preserve"> </w:t>
      </w:r>
      <w:r>
        <w:t>de</w:t>
      </w:r>
      <w:r>
        <w:rPr>
          <w:spacing w:val="-3"/>
        </w:rPr>
        <w:t xml:space="preserve"> </w:t>
      </w:r>
      <w:r>
        <w:t>pago</w:t>
      </w:r>
      <w:r>
        <w:rPr>
          <w:spacing w:val="-2"/>
        </w:rPr>
        <w:t xml:space="preserve"> </w:t>
      </w:r>
      <w:r>
        <w:t>no</w:t>
      </w:r>
      <w:r>
        <w:rPr>
          <w:spacing w:val="-2"/>
        </w:rPr>
        <w:t xml:space="preserve"> </w:t>
      </w:r>
      <w:r>
        <w:t>excederán</w:t>
      </w:r>
      <w:r>
        <w:rPr>
          <w:spacing w:val="-2"/>
        </w:rPr>
        <w:t xml:space="preserve"> </w:t>
      </w:r>
      <w:r>
        <w:t>el</w:t>
      </w:r>
      <w:r>
        <w:rPr>
          <w:spacing w:val="-2"/>
        </w:rPr>
        <w:t xml:space="preserve"> </w:t>
      </w:r>
      <w:r>
        <w:t>5%</w:t>
      </w:r>
      <w:r>
        <w:rPr>
          <w:spacing w:val="-2"/>
        </w:rPr>
        <w:t xml:space="preserve"> </w:t>
      </w:r>
      <w:r>
        <w:t>de</w:t>
      </w:r>
      <w:r>
        <w:rPr>
          <w:spacing w:val="-4"/>
        </w:rPr>
        <w:t xml:space="preserve"> </w:t>
      </w:r>
      <w:r>
        <w:t>los</w:t>
      </w:r>
      <w:r>
        <w:rPr>
          <w:spacing w:val="-3"/>
        </w:rPr>
        <w:t xml:space="preserve"> </w:t>
      </w:r>
      <w:r>
        <w:t>ingresos</w:t>
      </w:r>
      <w:r>
        <w:rPr>
          <w:spacing w:val="-3"/>
        </w:rPr>
        <w:t xml:space="preserve"> </w:t>
      </w:r>
      <w:r>
        <w:t>brutos</w:t>
      </w:r>
      <w:r>
        <w:rPr>
          <w:spacing w:val="-3"/>
        </w:rPr>
        <w:t xml:space="preserve"> </w:t>
      </w:r>
      <w:r>
        <w:t>del</w:t>
      </w:r>
      <w:r>
        <w:rPr>
          <w:spacing w:val="-5"/>
        </w:rPr>
        <w:t xml:space="preserve"> </w:t>
      </w:r>
      <w:r>
        <w:t>paciente,</w:t>
      </w:r>
      <w:r>
        <w:rPr>
          <w:spacing w:val="-2"/>
        </w:rPr>
        <w:t xml:space="preserve"> </w:t>
      </w:r>
      <w:r>
        <w:t>a</w:t>
      </w:r>
      <w:r>
        <w:rPr>
          <w:spacing w:val="-3"/>
        </w:rPr>
        <w:t xml:space="preserve"> </w:t>
      </w:r>
      <w:r>
        <w:t>menos</w:t>
      </w:r>
      <w:r>
        <w:rPr>
          <w:spacing w:val="-3"/>
        </w:rPr>
        <w:t xml:space="preserve"> </w:t>
      </w:r>
      <w:r>
        <w:t>que</w:t>
      </w:r>
      <w:r>
        <w:rPr>
          <w:spacing w:val="-3"/>
        </w:rPr>
        <w:t xml:space="preserve"> </w:t>
      </w:r>
      <w:r>
        <w:t>el</w:t>
      </w:r>
      <w:r>
        <w:rPr>
          <w:spacing w:val="-2"/>
        </w:rPr>
        <w:t xml:space="preserve"> </w:t>
      </w:r>
      <w:r>
        <w:t>paciente elija pagar más de la cantidad mínima requerida.</w:t>
      </w:r>
    </w:p>
    <w:p w14:paraId="168EA46C" w14:textId="77777777" w:rsidR="00B629D9" w:rsidRDefault="00B629D9">
      <w:pPr>
        <w:pStyle w:val="BodyText"/>
        <w:spacing w:before="7"/>
      </w:pPr>
    </w:p>
    <w:p w14:paraId="794682D9" w14:textId="77777777" w:rsidR="00B629D9" w:rsidRDefault="00000000">
      <w:pPr>
        <w:pStyle w:val="Heading2"/>
      </w:pPr>
      <w:r>
        <w:t>Garantía de</w:t>
      </w:r>
      <w:r>
        <w:rPr>
          <w:spacing w:val="-1"/>
        </w:rPr>
        <w:t xml:space="preserve"> </w:t>
      </w:r>
      <w:r>
        <w:rPr>
          <w:spacing w:val="-2"/>
        </w:rPr>
        <w:t>calidad:</w:t>
      </w:r>
    </w:p>
    <w:p w14:paraId="2116AC58" w14:textId="77777777" w:rsidR="00B629D9" w:rsidRDefault="00000000">
      <w:pPr>
        <w:pStyle w:val="BodyText"/>
        <w:spacing w:before="121"/>
        <w:ind w:left="12" w:right="18"/>
        <w:jc w:val="both"/>
      </w:pPr>
      <w:proofErr w:type="spellStart"/>
      <w:r>
        <w:t>St</w:t>
      </w:r>
      <w:proofErr w:type="spellEnd"/>
      <w:r>
        <w:t xml:space="preserve"> James Hospital revisa esta Política de Asistencia Financiera anualmente para verificar su claridad, aplicabilidad y cumplimiento legal. </w:t>
      </w:r>
      <w:proofErr w:type="spellStart"/>
      <w:r>
        <w:t>St</w:t>
      </w:r>
      <w:proofErr w:type="spellEnd"/>
      <w:r>
        <w:t xml:space="preserve"> James también realiza auditorías para garantizar que la información sobre la asistencia financiera se comunique a los pacientes.</w:t>
      </w:r>
    </w:p>
    <w:p w14:paraId="7DDE5E3E" w14:textId="77777777" w:rsidR="00B629D9" w:rsidRDefault="00B629D9">
      <w:pPr>
        <w:pStyle w:val="BodyText"/>
        <w:spacing w:before="7"/>
      </w:pPr>
    </w:p>
    <w:p w14:paraId="56D26C27" w14:textId="77777777" w:rsidR="00B629D9" w:rsidRDefault="00000000">
      <w:pPr>
        <w:pStyle w:val="Heading2"/>
      </w:pPr>
      <w:r>
        <w:t>Otras</w:t>
      </w:r>
      <w:r>
        <w:rPr>
          <w:spacing w:val="-2"/>
        </w:rPr>
        <w:t xml:space="preserve"> políticas:</w:t>
      </w:r>
    </w:p>
    <w:p w14:paraId="618C0921" w14:textId="77777777" w:rsidR="00B629D9" w:rsidRDefault="00000000">
      <w:pPr>
        <w:pStyle w:val="BodyText"/>
        <w:spacing w:before="120"/>
        <w:ind w:left="12" w:right="11"/>
        <w:jc w:val="both"/>
      </w:pPr>
      <w:r>
        <w:t>La</w:t>
      </w:r>
      <w:r>
        <w:rPr>
          <w:spacing w:val="-11"/>
        </w:rPr>
        <w:t xml:space="preserve"> </w:t>
      </w:r>
      <w:r>
        <w:t>política</w:t>
      </w:r>
      <w:r>
        <w:rPr>
          <w:spacing w:val="-11"/>
        </w:rPr>
        <w:t xml:space="preserve"> </w:t>
      </w:r>
      <w:r>
        <w:t>de</w:t>
      </w:r>
      <w:r>
        <w:rPr>
          <w:spacing w:val="-11"/>
        </w:rPr>
        <w:t xml:space="preserve"> </w:t>
      </w:r>
      <w:r>
        <w:t>facturación</w:t>
      </w:r>
      <w:r>
        <w:rPr>
          <w:spacing w:val="-7"/>
        </w:rPr>
        <w:t xml:space="preserve"> </w:t>
      </w:r>
      <w:r>
        <w:t>y</w:t>
      </w:r>
      <w:r>
        <w:rPr>
          <w:spacing w:val="-10"/>
        </w:rPr>
        <w:t xml:space="preserve"> </w:t>
      </w:r>
      <w:r>
        <w:t>cobros</w:t>
      </w:r>
      <w:r>
        <w:rPr>
          <w:spacing w:val="-10"/>
        </w:rPr>
        <w:t xml:space="preserve"> </w:t>
      </w:r>
      <w:r>
        <w:t>de</w:t>
      </w:r>
      <w:r>
        <w:rPr>
          <w:spacing w:val="-11"/>
        </w:rPr>
        <w:t xml:space="preserve"> </w:t>
      </w:r>
      <w:proofErr w:type="spellStart"/>
      <w:r>
        <w:t>St</w:t>
      </w:r>
      <w:proofErr w:type="spellEnd"/>
      <w:r>
        <w:rPr>
          <w:spacing w:val="-9"/>
        </w:rPr>
        <w:t xml:space="preserve"> </w:t>
      </w:r>
      <w:proofErr w:type="spellStart"/>
      <w:r>
        <w:t>James's</w:t>
      </w:r>
      <w:proofErr w:type="spellEnd"/>
      <w:r>
        <w:rPr>
          <w:spacing w:val="-7"/>
        </w:rPr>
        <w:t xml:space="preserve"> </w:t>
      </w:r>
      <w:r>
        <w:t>está</w:t>
      </w:r>
      <w:r>
        <w:rPr>
          <w:spacing w:val="-10"/>
        </w:rPr>
        <w:t xml:space="preserve"> </w:t>
      </w:r>
      <w:r>
        <w:t>disponible</w:t>
      </w:r>
      <w:r>
        <w:rPr>
          <w:spacing w:val="-11"/>
        </w:rPr>
        <w:t xml:space="preserve"> </w:t>
      </w:r>
      <w:r>
        <w:t>a</w:t>
      </w:r>
      <w:r>
        <w:rPr>
          <w:spacing w:val="-11"/>
        </w:rPr>
        <w:t xml:space="preserve"> </w:t>
      </w:r>
      <w:r>
        <w:t>pedido.</w:t>
      </w:r>
      <w:r>
        <w:rPr>
          <w:spacing w:val="-9"/>
        </w:rPr>
        <w:t xml:space="preserve"> </w:t>
      </w:r>
      <w:r>
        <w:t>Se</w:t>
      </w:r>
      <w:r>
        <w:rPr>
          <w:spacing w:val="-8"/>
        </w:rPr>
        <w:t xml:space="preserve"> </w:t>
      </w:r>
      <w:r>
        <w:t>puede</w:t>
      </w:r>
      <w:r>
        <w:rPr>
          <w:spacing w:val="-11"/>
        </w:rPr>
        <w:t xml:space="preserve"> </w:t>
      </w:r>
      <w:r>
        <w:t>obtener</w:t>
      </w:r>
      <w:r>
        <w:rPr>
          <w:spacing w:val="-10"/>
        </w:rPr>
        <w:t xml:space="preserve"> </w:t>
      </w:r>
      <w:r>
        <w:t>una</w:t>
      </w:r>
      <w:r>
        <w:rPr>
          <w:spacing w:val="-8"/>
        </w:rPr>
        <w:t xml:space="preserve"> </w:t>
      </w:r>
      <w:r>
        <w:t>copia</w:t>
      </w:r>
      <w:r>
        <w:rPr>
          <w:spacing w:val="-8"/>
        </w:rPr>
        <w:t xml:space="preserve"> </w:t>
      </w:r>
      <w:r>
        <w:t>gratuita de esta política en cualquier área de registro, en línea o comunicándose con la oficina de facturación de afiliados</w:t>
      </w:r>
      <w:r>
        <w:rPr>
          <w:spacing w:val="-12"/>
        </w:rPr>
        <w:t xml:space="preserve"> </w:t>
      </w:r>
      <w:r>
        <w:t>de</w:t>
      </w:r>
      <w:r>
        <w:rPr>
          <w:spacing w:val="-11"/>
        </w:rPr>
        <w:t xml:space="preserve"> </w:t>
      </w:r>
      <w:r>
        <w:t>UR</w:t>
      </w:r>
      <w:r>
        <w:rPr>
          <w:spacing w:val="-12"/>
        </w:rPr>
        <w:t xml:space="preserve"> </w:t>
      </w:r>
      <w:r>
        <w:t>Medicine</w:t>
      </w:r>
      <w:r>
        <w:rPr>
          <w:spacing w:val="-11"/>
        </w:rPr>
        <w:t xml:space="preserve"> </w:t>
      </w:r>
      <w:r>
        <w:t>por</w:t>
      </w:r>
      <w:r>
        <w:rPr>
          <w:spacing w:val="-13"/>
        </w:rPr>
        <w:t xml:space="preserve"> </w:t>
      </w:r>
      <w:r>
        <w:t>teléfono</w:t>
      </w:r>
      <w:r>
        <w:rPr>
          <w:spacing w:val="-8"/>
        </w:rPr>
        <w:t xml:space="preserve"> </w:t>
      </w:r>
      <w:r>
        <w:t>al</w:t>
      </w:r>
      <w:r>
        <w:rPr>
          <w:spacing w:val="-12"/>
        </w:rPr>
        <w:t xml:space="preserve"> </w:t>
      </w:r>
      <w:r>
        <w:t>(585)</w:t>
      </w:r>
      <w:r>
        <w:rPr>
          <w:spacing w:val="-11"/>
        </w:rPr>
        <w:t xml:space="preserve"> </w:t>
      </w:r>
      <w:r>
        <w:t>396-6515</w:t>
      </w:r>
      <w:r>
        <w:rPr>
          <w:spacing w:val="-12"/>
        </w:rPr>
        <w:t xml:space="preserve"> </w:t>
      </w:r>
      <w:r>
        <w:t>o</w:t>
      </w:r>
      <w:r>
        <w:rPr>
          <w:spacing w:val="-10"/>
        </w:rPr>
        <w:t xml:space="preserve"> </w:t>
      </w:r>
      <w:r>
        <w:t>al</w:t>
      </w:r>
      <w:r>
        <w:rPr>
          <w:spacing w:val="-12"/>
        </w:rPr>
        <w:t xml:space="preserve"> </w:t>
      </w:r>
      <w:r>
        <w:t>1(833)</w:t>
      </w:r>
      <w:r>
        <w:rPr>
          <w:spacing w:val="-11"/>
        </w:rPr>
        <w:t xml:space="preserve"> </w:t>
      </w:r>
      <w:r>
        <w:t>978-8325.</w:t>
      </w:r>
      <w:r>
        <w:rPr>
          <w:spacing w:val="-12"/>
        </w:rPr>
        <w:t xml:space="preserve"> </w:t>
      </w:r>
      <w:r>
        <w:t>Los</w:t>
      </w:r>
      <w:r>
        <w:rPr>
          <w:spacing w:val="-12"/>
        </w:rPr>
        <w:t xml:space="preserve"> </w:t>
      </w:r>
      <w:r>
        <w:t>pacientes</w:t>
      </w:r>
      <w:r>
        <w:rPr>
          <w:spacing w:val="-12"/>
        </w:rPr>
        <w:t xml:space="preserve"> </w:t>
      </w:r>
      <w:r>
        <w:t>también</w:t>
      </w:r>
      <w:r>
        <w:rPr>
          <w:spacing w:val="-12"/>
        </w:rPr>
        <w:t xml:space="preserve"> </w:t>
      </w:r>
      <w:r>
        <w:t>pueden solicitar</w:t>
      </w:r>
      <w:r>
        <w:rPr>
          <w:spacing w:val="-6"/>
        </w:rPr>
        <w:t xml:space="preserve"> </w:t>
      </w:r>
      <w:r>
        <w:t>una</w:t>
      </w:r>
      <w:r>
        <w:rPr>
          <w:spacing w:val="-6"/>
        </w:rPr>
        <w:t xml:space="preserve"> </w:t>
      </w:r>
      <w:r>
        <w:t>copia</w:t>
      </w:r>
      <w:r>
        <w:rPr>
          <w:spacing w:val="-5"/>
        </w:rPr>
        <w:t xml:space="preserve"> </w:t>
      </w:r>
      <w:r>
        <w:t>de</w:t>
      </w:r>
      <w:r>
        <w:rPr>
          <w:spacing w:val="-6"/>
        </w:rPr>
        <w:t xml:space="preserve"> </w:t>
      </w:r>
      <w:r>
        <w:t>la</w:t>
      </w:r>
      <w:r>
        <w:rPr>
          <w:spacing w:val="-5"/>
        </w:rPr>
        <w:t xml:space="preserve"> </w:t>
      </w:r>
      <w:r>
        <w:t>póliza</w:t>
      </w:r>
      <w:r>
        <w:rPr>
          <w:spacing w:val="-6"/>
        </w:rPr>
        <w:t xml:space="preserve"> </w:t>
      </w:r>
      <w:r>
        <w:t>escribiendo</w:t>
      </w:r>
      <w:r>
        <w:rPr>
          <w:spacing w:val="-3"/>
        </w:rPr>
        <w:t xml:space="preserve"> </w:t>
      </w:r>
      <w:r>
        <w:t>a</w:t>
      </w:r>
      <w:r>
        <w:rPr>
          <w:spacing w:val="-6"/>
        </w:rPr>
        <w:t xml:space="preserve"> </w:t>
      </w:r>
      <w:r>
        <w:t>la</w:t>
      </w:r>
      <w:r>
        <w:rPr>
          <w:spacing w:val="-2"/>
        </w:rPr>
        <w:t xml:space="preserve"> </w:t>
      </w:r>
      <w:r>
        <w:t>atención</w:t>
      </w:r>
      <w:r>
        <w:rPr>
          <w:spacing w:val="-4"/>
        </w:rPr>
        <w:t xml:space="preserve"> </w:t>
      </w:r>
      <w:r>
        <w:t>de:</w:t>
      </w:r>
      <w:r>
        <w:rPr>
          <w:spacing w:val="-4"/>
        </w:rPr>
        <w:t xml:space="preserve"> </w:t>
      </w:r>
      <w:r>
        <w:t>UR</w:t>
      </w:r>
      <w:r>
        <w:rPr>
          <w:spacing w:val="-5"/>
        </w:rPr>
        <w:t xml:space="preserve"> </w:t>
      </w:r>
      <w:r>
        <w:t>Medicine</w:t>
      </w:r>
      <w:r>
        <w:rPr>
          <w:spacing w:val="-3"/>
        </w:rPr>
        <w:t xml:space="preserve"> </w:t>
      </w:r>
      <w:proofErr w:type="spellStart"/>
      <w:r>
        <w:t>Affiliate</w:t>
      </w:r>
      <w:proofErr w:type="spellEnd"/>
      <w:r>
        <w:rPr>
          <w:spacing w:val="-6"/>
        </w:rPr>
        <w:t xml:space="preserve"> </w:t>
      </w:r>
      <w:proofErr w:type="spellStart"/>
      <w:r>
        <w:t>Billing</w:t>
      </w:r>
      <w:proofErr w:type="spellEnd"/>
      <w:r>
        <w:rPr>
          <w:spacing w:val="-5"/>
        </w:rPr>
        <w:t xml:space="preserve"> </w:t>
      </w:r>
      <w:r>
        <w:t>Office,</w:t>
      </w:r>
      <w:r>
        <w:rPr>
          <w:spacing w:val="-5"/>
        </w:rPr>
        <w:t xml:space="preserve"> </w:t>
      </w:r>
      <w:r>
        <w:t>73</w:t>
      </w:r>
      <w:r>
        <w:rPr>
          <w:spacing w:val="-5"/>
        </w:rPr>
        <w:t xml:space="preserve"> </w:t>
      </w:r>
      <w:proofErr w:type="spellStart"/>
      <w:r>
        <w:t>Buffalo</w:t>
      </w:r>
      <w:proofErr w:type="spellEnd"/>
      <w:r>
        <w:t xml:space="preserve"> </w:t>
      </w:r>
      <w:proofErr w:type="spellStart"/>
      <w:r>
        <w:t>St</w:t>
      </w:r>
      <w:proofErr w:type="spellEnd"/>
      <w:r>
        <w:t>, Suite 100, Canandaigua, NY 14424.</w:t>
      </w:r>
    </w:p>
    <w:p w14:paraId="54472595" w14:textId="77777777" w:rsidR="00B629D9" w:rsidRDefault="00B629D9">
      <w:pPr>
        <w:pStyle w:val="BodyText"/>
        <w:spacing w:before="7"/>
      </w:pPr>
    </w:p>
    <w:p w14:paraId="4879A2DD" w14:textId="77777777" w:rsidR="00B629D9" w:rsidRDefault="00000000">
      <w:pPr>
        <w:pStyle w:val="Heading2"/>
        <w:jc w:val="left"/>
      </w:pPr>
      <w:r>
        <w:rPr>
          <w:spacing w:val="-2"/>
        </w:rPr>
        <w:t>Referencias:</w:t>
      </w:r>
    </w:p>
    <w:p w14:paraId="7D69DB0A" w14:textId="77777777" w:rsidR="00B629D9" w:rsidRDefault="00000000">
      <w:pPr>
        <w:spacing w:before="121" w:line="343" w:lineRule="auto"/>
        <w:ind w:left="12" w:right="6196"/>
        <w:rPr>
          <w:i/>
          <w:sz w:val="24"/>
        </w:rPr>
      </w:pPr>
      <w:r>
        <w:rPr>
          <w:i/>
          <w:sz w:val="24"/>
        </w:rPr>
        <w:t>Código</w:t>
      </w:r>
      <w:r>
        <w:rPr>
          <w:i/>
          <w:spacing w:val="-8"/>
          <w:sz w:val="24"/>
        </w:rPr>
        <w:t xml:space="preserve"> </w:t>
      </w:r>
      <w:r>
        <w:rPr>
          <w:i/>
          <w:sz w:val="24"/>
        </w:rPr>
        <w:t>de</w:t>
      </w:r>
      <w:r>
        <w:rPr>
          <w:i/>
          <w:spacing w:val="-8"/>
          <w:sz w:val="24"/>
        </w:rPr>
        <w:t xml:space="preserve"> </w:t>
      </w:r>
      <w:r>
        <w:rPr>
          <w:i/>
          <w:sz w:val="24"/>
        </w:rPr>
        <w:t>Rentas</w:t>
      </w:r>
      <w:r>
        <w:rPr>
          <w:i/>
          <w:spacing w:val="-8"/>
          <w:sz w:val="24"/>
        </w:rPr>
        <w:t xml:space="preserve"> </w:t>
      </w:r>
      <w:r>
        <w:rPr>
          <w:i/>
          <w:sz w:val="24"/>
        </w:rPr>
        <w:t>Internas,</w:t>
      </w:r>
      <w:r>
        <w:rPr>
          <w:i/>
          <w:spacing w:val="-8"/>
          <w:sz w:val="24"/>
        </w:rPr>
        <w:t xml:space="preserve"> </w:t>
      </w:r>
      <w:r>
        <w:rPr>
          <w:i/>
          <w:sz w:val="24"/>
        </w:rPr>
        <w:t>Sección</w:t>
      </w:r>
      <w:r>
        <w:rPr>
          <w:i/>
          <w:spacing w:val="-8"/>
          <w:sz w:val="24"/>
        </w:rPr>
        <w:t xml:space="preserve"> </w:t>
      </w:r>
      <w:r>
        <w:rPr>
          <w:i/>
          <w:sz w:val="24"/>
        </w:rPr>
        <w:t>501(r) 26 C.F.R. 1.501(r)-4</w:t>
      </w:r>
    </w:p>
    <w:p w14:paraId="6104F7E8" w14:textId="77777777" w:rsidR="00B629D9" w:rsidRDefault="00000000">
      <w:pPr>
        <w:spacing w:before="3"/>
        <w:ind w:left="12"/>
        <w:rPr>
          <w:i/>
          <w:sz w:val="24"/>
        </w:rPr>
      </w:pPr>
      <w:r>
        <w:rPr>
          <w:i/>
          <w:sz w:val="24"/>
        </w:rPr>
        <w:t>Ley</w:t>
      </w:r>
      <w:r>
        <w:rPr>
          <w:i/>
          <w:spacing w:val="-2"/>
          <w:sz w:val="24"/>
        </w:rPr>
        <w:t xml:space="preserve"> </w:t>
      </w:r>
      <w:r>
        <w:rPr>
          <w:i/>
          <w:sz w:val="24"/>
        </w:rPr>
        <w:t>de</w:t>
      </w:r>
      <w:r>
        <w:rPr>
          <w:i/>
          <w:spacing w:val="-1"/>
          <w:sz w:val="24"/>
        </w:rPr>
        <w:t xml:space="preserve"> </w:t>
      </w:r>
      <w:r>
        <w:rPr>
          <w:i/>
          <w:sz w:val="24"/>
        </w:rPr>
        <w:t>Salud Pública</w:t>
      </w:r>
      <w:r>
        <w:rPr>
          <w:i/>
          <w:spacing w:val="-1"/>
          <w:sz w:val="24"/>
        </w:rPr>
        <w:t xml:space="preserve"> </w:t>
      </w:r>
      <w:r>
        <w:rPr>
          <w:i/>
          <w:sz w:val="24"/>
        </w:rPr>
        <w:t>del</w:t>
      </w:r>
      <w:r>
        <w:rPr>
          <w:i/>
          <w:spacing w:val="2"/>
          <w:sz w:val="24"/>
        </w:rPr>
        <w:t xml:space="preserve"> </w:t>
      </w:r>
      <w:r>
        <w:rPr>
          <w:i/>
          <w:sz w:val="24"/>
        </w:rPr>
        <w:t>Estado de</w:t>
      </w:r>
      <w:r>
        <w:rPr>
          <w:i/>
          <w:spacing w:val="-1"/>
          <w:sz w:val="24"/>
        </w:rPr>
        <w:t xml:space="preserve"> </w:t>
      </w:r>
      <w:r>
        <w:rPr>
          <w:i/>
          <w:sz w:val="24"/>
        </w:rPr>
        <w:t>Nueva York, Sección 2807-</w:t>
      </w:r>
      <w:r>
        <w:rPr>
          <w:i/>
          <w:spacing w:val="-10"/>
          <w:sz w:val="24"/>
        </w:rPr>
        <w:t>k</w:t>
      </w:r>
    </w:p>
    <w:sectPr w:rsidR="00B629D9">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345C"/>
    <w:multiLevelType w:val="hybridMultilevel"/>
    <w:tmpl w:val="C6844A84"/>
    <w:lvl w:ilvl="0" w:tplc="1B8C2C4A">
      <w:start w:val="1"/>
      <w:numFmt w:val="decimal"/>
      <w:lvlText w:val="%1."/>
      <w:lvlJc w:val="left"/>
      <w:pPr>
        <w:ind w:left="720" w:hanging="284"/>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5EF2F232">
      <w:numFmt w:val="bullet"/>
      <w:lvlText w:val=""/>
      <w:lvlJc w:val="left"/>
      <w:pPr>
        <w:ind w:left="1092" w:hanging="360"/>
      </w:pPr>
      <w:rPr>
        <w:rFonts w:ascii="Symbol" w:eastAsia="Symbol" w:hAnsi="Symbol" w:cs="Symbol" w:hint="default"/>
        <w:b w:val="0"/>
        <w:bCs w:val="0"/>
        <w:i w:val="0"/>
        <w:iCs w:val="0"/>
        <w:spacing w:val="0"/>
        <w:w w:val="100"/>
        <w:sz w:val="22"/>
        <w:szCs w:val="22"/>
        <w:lang w:val="es-ES" w:eastAsia="en-US" w:bidi="ar-SA"/>
      </w:rPr>
    </w:lvl>
    <w:lvl w:ilvl="2" w:tplc="2D708972">
      <w:numFmt w:val="bullet"/>
      <w:lvlText w:val="•"/>
      <w:lvlJc w:val="left"/>
      <w:pPr>
        <w:ind w:left="2143" w:hanging="360"/>
      </w:pPr>
      <w:rPr>
        <w:rFonts w:hint="default"/>
        <w:lang w:val="es-ES" w:eastAsia="en-US" w:bidi="ar-SA"/>
      </w:rPr>
    </w:lvl>
    <w:lvl w:ilvl="3" w:tplc="85EE94EE">
      <w:numFmt w:val="bullet"/>
      <w:lvlText w:val="•"/>
      <w:lvlJc w:val="left"/>
      <w:pPr>
        <w:ind w:left="3186" w:hanging="360"/>
      </w:pPr>
      <w:rPr>
        <w:rFonts w:hint="default"/>
        <w:lang w:val="es-ES" w:eastAsia="en-US" w:bidi="ar-SA"/>
      </w:rPr>
    </w:lvl>
    <w:lvl w:ilvl="4" w:tplc="DF8A7548">
      <w:numFmt w:val="bullet"/>
      <w:lvlText w:val="•"/>
      <w:lvlJc w:val="left"/>
      <w:pPr>
        <w:ind w:left="4230" w:hanging="360"/>
      </w:pPr>
      <w:rPr>
        <w:rFonts w:hint="default"/>
        <w:lang w:val="es-ES" w:eastAsia="en-US" w:bidi="ar-SA"/>
      </w:rPr>
    </w:lvl>
    <w:lvl w:ilvl="5" w:tplc="CE42433E">
      <w:numFmt w:val="bullet"/>
      <w:lvlText w:val="•"/>
      <w:lvlJc w:val="left"/>
      <w:pPr>
        <w:ind w:left="5273" w:hanging="360"/>
      </w:pPr>
      <w:rPr>
        <w:rFonts w:hint="default"/>
        <w:lang w:val="es-ES" w:eastAsia="en-US" w:bidi="ar-SA"/>
      </w:rPr>
    </w:lvl>
    <w:lvl w:ilvl="6" w:tplc="2AA450BC">
      <w:numFmt w:val="bullet"/>
      <w:lvlText w:val="•"/>
      <w:lvlJc w:val="left"/>
      <w:pPr>
        <w:ind w:left="6316" w:hanging="360"/>
      </w:pPr>
      <w:rPr>
        <w:rFonts w:hint="default"/>
        <w:lang w:val="es-ES" w:eastAsia="en-US" w:bidi="ar-SA"/>
      </w:rPr>
    </w:lvl>
    <w:lvl w:ilvl="7" w:tplc="C9520810">
      <w:numFmt w:val="bullet"/>
      <w:lvlText w:val="•"/>
      <w:lvlJc w:val="left"/>
      <w:pPr>
        <w:ind w:left="7360" w:hanging="360"/>
      </w:pPr>
      <w:rPr>
        <w:rFonts w:hint="default"/>
        <w:lang w:val="es-ES" w:eastAsia="en-US" w:bidi="ar-SA"/>
      </w:rPr>
    </w:lvl>
    <w:lvl w:ilvl="8" w:tplc="A95CBF5C">
      <w:numFmt w:val="bullet"/>
      <w:lvlText w:val="•"/>
      <w:lvlJc w:val="left"/>
      <w:pPr>
        <w:ind w:left="8403" w:hanging="360"/>
      </w:pPr>
      <w:rPr>
        <w:rFonts w:hint="default"/>
        <w:lang w:val="es-ES" w:eastAsia="en-US" w:bidi="ar-SA"/>
      </w:rPr>
    </w:lvl>
  </w:abstractNum>
  <w:abstractNum w:abstractNumId="1" w15:restartNumberingAfterBreak="0">
    <w:nsid w:val="35AD6EE5"/>
    <w:multiLevelType w:val="hybridMultilevel"/>
    <w:tmpl w:val="3E441C20"/>
    <w:lvl w:ilvl="0" w:tplc="6F92B900">
      <w:numFmt w:val="bullet"/>
      <w:lvlText w:val=""/>
      <w:lvlJc w:val="left"/>
      <w:pPr>
        <w:ind w:left="720" w:hanging="284"/>
      </w:pPr>
      <w:rPr>
        <w:rFonts w:ascii="Symbol" w:eastAsia="Symbol" w:hAnsi="Symbol" w:cs="Symbol" w:hint="default"/>
        <w:b w:val="0"/>
        <w:bCs w:val="0"/>
        <w:i w:val="0"/>
        <w:iCs w:val="0"/>
        <w:spacing w:val="0"/>
        <w:w w:val="100"/>
        <w:sz w:val="24"/>
        <w:szCs w:val="24"/>
        <w:lang w:val="es-ES" w:eastAsia="en-US" w:bidi="ar-SA"/>
      </w:rPr>
    </w:lvl>
    <w:lvl w:ilvl="1" w:tplc="B9C0AF30">
      <w:numFmt w:val="bullet"/>
      <w:lvlText w:val="•"/>
      <w:lvlJc w:val="left"/>
      <w:pPr>
        <w:ind w:left="1697" w:hanging="284"/>
      </w:pPr>
      <w:rPr>
        <w:rFonts w:hint="default"/>
        <w:lang w:val="es-ES" w:eastAsia="en-US" w:bidi="ar-SA"/>
      </w:rPr>
    </w:lvl>
    <w:lvl w:ilvl="2" w:tplc="37FC3A7C">
      <w:numFmt w:val="bullet"/>
      <w:lvlText w:val="•"/>
      <w:lvlJc w:val="left"/>
      <w:pPr>
        <w:ind w:left="2674" w:hanging="284"/>
      </w:pPr>
      <w:rPr>
        <w:rFonts w:hint="default"/>
        <w:lang w:val="es-ES" w:eastAsia="en-US" w:bidi="ar-SA"/>
      </w:rPr>
    </w:lvl>
    <w:lvl w:ilvl="3" w:tplc="00B8FA14">
      <w:numFmt w:val="bullet"/>
      <w:lvlText w:val="•"/>
      <w:lvlJc w:val="left"/>
      <w:pPr>
        <w:ind w:left="3651" w:hanging="284"/>
      </w:pPr>
      <w:rPr>
        <w:rFonts w:hint="default"/>
        <w:lang w:val="es-ES" w:eastAsia="en-US" w:bidi="ar-SA"/>
      </w:rPr>
    </w:lvl>
    <w:lvl w:ilvl="4" w:tplc="6192A49E">
      <w:numFmt w:val="bullet"/>
      <w:lvlText w:val="•"/>
      <w:lvlJc w:val="left"/>
      <w:pPr>
        <w:ind w:left="4628" w:hanging="284"/>
      </w:pPr>
      <w:rPr>
        <w:rFonts w:hint="default"/>
        <w:lang w:val="es-ES" w:eastAsia="en-US" w:bidi="ar-SA"/>
      </w:rPr>
    </w:lvl>
    <w:lvl w:ilvl="5" w:tplc="E242B90E">
      <w:numFmt w:val="bullet"/>
      <w:lvlText w:val="•"/>
      <w:lvlJc w:val="left"/>
      <w:pPr>
        <w:ind w:left="5605" w:hanging="284"/>
      </w:pPr>
      <w:rPr>
        <w:rFonts w:hint="default"/>
        <w:lang w:val="es-ES" w:eastAsia="en-US" w:bidi="ar-SA"/>
      </w:rPr>
    </w:lvl>
    <w:lvl w:ilvl="6" w:tplc="F8D23F12">
      <w:numFmt w:val="bullet"/>
      <w:lvlText w:val="•"/>
      <w:lvlJc w:val="left"/>
      <w:pPr>
        <w:ind w:left="6582" w:hanging="284"/>
      </w:pPr>
      <w:rPr>
        <w:rFonts w:hint="default"/>
        <w:lang w:val="es-ES" w:eastAsia="en-US" w:bidi="ar-SA"/>
      </w:rPr>
    </w:lvl>
    <w:lvl w:ilvl="7" w:tplc="06403290">
      <w:numFmt w:val="bullet"/>
      <w:lvlText w:val="•"/>
      <w:lvlJc w:val="left"/>
      <w:pPr>
        <w:ind w:left="7559" w:hanging="284"/>
      </w:pPr>
      <w:rPr>
        <w:rFonts w:hint="default"/>
        <w:lang w:val="es-ES" w:eastAsia="en-US" w:bidi="ar-SA"/>
      </w:rPr>
    </w:lvl>
    <w:lvl w:ilvl="8" w:tplc="3D9871B4">
      <w:numFmt w:val="bullet"/>
      <w:lvlText w:val="•"/>
      <w:lvlJc w:val="left"/>
      <w:pPr>
        <w:ind w:left="8536" w:hanging="284"/>
      </w:pPr>
      <w:rPr>
        <w:rFonts w:hint="default"/>
        <w:lang w:val="es-ES" w:eastAsia="en-US" w:bidi="ar-SA"/>
      </w:rPr>
    </w:lvl>
  </w:abstractNum>
  <w:num w:numId="1" w16cid:durableId="1432779966">
    <w:abstractNumId w:val="1"/>
  </w:num>
  <w:num w:numId="2" w16cid:durableId="206236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629D9"/>
    <w:rsid w:val="00B629D9"/>
    <w:rsid w:val="00CE083C"/>
    <w:rsid w:val="00ED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8B71F"/>
  <w15:docId w15:val="{5C60915B-D35A-7949-9FD8-E7AB0CC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spacing w:before="516"/>
      <w:ind w:left="12"/>
      <w:jc w:val="both"/>
      <w:outlineLvl w:val="0"/>
    </w:pPr>
    <w:rPr>
      <w:b/>
      <w:bCs/>
      <w:sz w:val="48"/>
      <w:szCs w:val="48"/>
    </w:rPr>
  </w:style>
  <w:style w:type="paragraph" w:styleId="Heading2">
    <w:name w:val="heading 2"/>
    <w:basedOn w:val="Normal"/>
    <w:uiPriority w:val="9"/>
    <w:unhideWhenUsed/>
    <w:qFormat/>
    <w:pPr>
      <w:ind w:left="1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jc w:val="both"/>
    </w:pPr>
  </w:style>
  <w:style w:type="paragraph" w:customStyle="1" w:styleId="TableParagraph">
    <w:name w:val="Table Paragraph"/>
    <w:basedOn w:val="Normal"/>
    <w:uiPriority w:val="1"/>
    <w:qFormat/>
    <w:pPr>
      <w:spacing w:before="2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y-a-bill/financial-assistance/st-james-hospital-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pay-a-bill/financial-assistance/st-james-hospital-financial-assistan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2701</Words>
  <Characters>15087</Characters>
  <Application>Microsoft Office Word</Application>
  <DocSecurity>0</DocSecurity>
  <Lines>252</Lines>
  <Paragraphs>77</Paragraphs>
  <ScaleCrop>false</ScaleCrop>
  <HeadingPairs>
    <vt:vector size="2" baseType="variant">
      <vt:variant>
        <vt:lpstr>Title</vt:lpstr>
      </vt:variant>
      <vt:variant>
        <vt:i4>1</vt:i4>
      </vt:variant>
    </vt:vector>
  </HeadingPairs>
  <TitlesOfParts>
    <vt:vector size="1" baseType="lpstr">
      <vt:lpstr>Financial Assistance Policy</vt:lpstr>
    </vt:vector>
  </TitlesOfParts>
  <Manager/>
  <Company/>
  <LinksUpToDate>false</LinksUpToDate>
  <CharactersWithSpaces>17723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Asistencia Financiera</dc:title>
  <dc:subject>St. James Hospital Financial Assistance</dc:subject>
  <dc:creator>Stein, Karen (PFS)</dc:creator>
  <cp:keywords/>
  <dc:description/>
  <cp:lastModifiedBy>Soja, Katelyn E</cp:lastModifiedBy>
  <cp:revision>2</cp:revision>
  <dcterms:created xsi:type="dcterms:W3CDTF">2026-06-02T19:52:00Z</dcterms:created>
  <dcterms:modified xsi:type="dcterms:W3CDTF">2026-06-02T19:54:00Z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2025-05-20T10:00:00Z</vt:filetime>
  </property>
  <property fmtid="{D5CDD505-2E9C-101B-9397-08002B2CF9AE}" pid="3" name="Creator">
    <vt:lpwstr>Microsoft® Word for Microsoft 365</vt:lpwstr>
  </property>
  <property fmtid="{D5CDD505-2E9C-101B-9397-08002B2CF9AE}" pid="4" name="LastSaved">
    <vt:filetime>2026-06-01T10:00:00Z</vt:filetime>
  </property>
  <property fmtid="{D5CDD505-2E9C-101B-9397-08002B2CF9AE}" pid="5" name="Producer">
    <vt:lpwstr>Microsoft® Word for Microsoft 365</vt:lpwstr>
  </property>
</Properties>
</file>